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EE6B" w14:textId="0D5C6197" w:rsidR="00AF63AD" w:rsidRPr="00D12C8E" w:rsidRDefault="00AF63AD" w:rsidP="00AF63AD">
      <w:pPr>
        <w:pStyle w:val="NoSpacing"/>
        <w:rPr>
          <w:b/>
          <w:bCs/>
          <w:sz w:val="44"/>
          <w:szCs w:val="44"/>
        </w:rPr>
      </w:pPr>
      <w:r w:rsidRPr="005531E1">
        <w:rPr>
          <w:b/>
          <w:bCs/>
          <w:sz w:val="44"/>
          <w:szCs w:val="44"/>
        </w:rPr>
        <w:t>Allergy Asthma Immunology of Rochester, P.C.</w:t>
      </w:r>
    </w:p>
    <w:p w14:paraId="5478CC05" w14:textId="40486719" w:rsidR="004649FB" w:rsidRDefault="004649FB" w:rsidP="00AF63AD">
      <w:pPr>
        <w:pStyle w:val="NoSpacing"/>
        <w:rPr>
          <w:b/>
          <w:bCs/>
          <w:sz w:val="28"/>
          <w:szCs w:val="28"/>
        </w:rPr>
      </w:pPr>
      <w:r w:rsidRPr="000551FD">
        <w:rPr>
          <w:b/>
          <w:bCs/>
          <w:sz w:val="28"/>
          <w:szCs w:val="28"/>
        </w:rPr>
        <w:t>These medications should NOT BE TAKEN 7 DAYS PRIOR TO SKIN TESTING.</w:t>
      </w:r>
    </w:p>
    <w:p w14:paraId="3937D13B" w14:textId="46160151" w:rsidR="004649FB" w:rsidRPr="00A15DAD" w:rsidRDefault="00A15DAD" w:rsidP="004649FB">
      <w:pPr>
        <w:pStyle w:val="NoSpacing"/>
        <w:rPr>
          <w:b/>
          <w:bCs/>
          <w:i/>
          <w:iCs/>
          <w:sz w:val="24"/>
          <w:szCs w:val="24"/>
        </w:rPr>
      </w:pPr>
      <w:r>
        <w:rPr>
          <w:b/>
          <w:bCs/>
          <w:i/>
          <w:iCs/>
          <w:sz w:val="24"/>
          <w:szCs w:val="24"/>
        </w:rPr>
        <w:t>**No fasting required before appointment</w:t>
      </w:r>
      <w:r w:rsidRPr="00A15DAD">
        <w:rPr>
          <w:b/>
          <w:bCs/>
          <w:i/>
          <w:iCs/>
          <w:sz w:val="24"/>
          <w:szCs w:val="24"/>
        </w:rPr>
        <w:t xml:space="preserve">. </w:t>
      </w:r>
      <w:r w:rsidR="00752FA2" w:rsidRPr="00A15DAD">
        <w:rPr>
          <w:b/>
          <w:bCs/>
          <w:i/>
          <w:iCs/>
          <w:sz w:val="24"/>
          <w:szCs w:val="24"/>
        </w:rPr>
        <w:t>Please eat a meal and drink water before your appointment time.</w:t>
      </w:r>
      <w:r>
        <w:rPr>
          <w:b/>
          <w:bCs/>
          <w:i/>
          <w:iCs/>
          <w:sz w:val="24"/>
          <w:szCs w:val="24"/>
        </w:rPr>
        <w:t>**</w:t>
      </w:r>
    </w:p>
    <w:p w14:paraId="0933B15B" w14:textId="77777777" w:rsidR="00752FA2" w:rsidRDefault="00752FA2" w:rsidP="004649FB">
      <w:pPr>
        <w:pStyle w:val="NoSpacing"/>
      </w:pPr>
    </w:p>
    <w:p w14:paraId="2D62901D" w14:textId="7C98C3C8" w:rsidR="004649FB" w:rsidRPr="004649FB" w:rsidRDefault="004649FB" w:rsidP="004649FB">
      <w:pPr>
        <w:pStyle w:val="NoSpacing"/>
        <w:rPr>
          <w:b/>
          <w:bCs/>
        </w:rPr>
      </w:pPr>
      <w:r w:rsidRPr="004649FB">
        <w:rPr>
          <w:b/>
          <w:bCs/>
        </w:rPr>
        <w:t>ORAL ANTIHISTAMINES:</w:t>
      </w:r>
      <w:r w:rsidR="00C21D57">
        <w:rPr>
          <w:b/>
          <w:bCs/>
        </w:rPr>
        <w:tab/>
      </w:r>
      <w:r w:rsidR="00641056">
        <w:rPr>
          <w:b/>
          <w:bCs/>
        </w:rPr>
        <w:tab/>
      </w:r>
      <w:r w:rsidR="00641056">
        <w:rPr>
          <w:b/>
          <w:bCs/>
        </w:rPr>
        <w:tab/>
      </w:r>
      <w:r w:rsidR="00641056">
        <w:rPr>
          <w:b/>
          <w:bCs/>
        </w:rPr>
        <w:tab/>
      </w:r>
      <w:r w:rsidR="00585289" w:rsidRPr="00F24558">
        <w:rPr>
          <w:b/>
          <w:bCs/>
        </w:rPr>
        <w:t xml:space="preserve">             **</w:t>
      </w:r>
      <w:r w:rsidR="00641056" w:rsidRPr="00F24558">
        <w:rPr>
          <w:b/>
          <w:bCs/>
        </w:rPr>
        <w:t>Do not stop</w:t>
      </w:r>
      <w:r w:rsidR="00A933DA" w:rsidRPr="00F24558">
        <w:rPr>
          <w:b/>
          <w:bCs/>
        </w:rPr>
        <w:t xml:space="preserve"> benzodiazepines</w:t>
      </w:r>
      <w:r w:rsidR="00585289" w:rsidRPr="00F24558">
        <w:rPr>
          <w:b/>
          <w:bCs/>
        </w:rPr>
        <w:t xml:space="preserve">, </w:t>
      </w:r>
      <w:r w:rsidR="00636890" w:rsidRPr="00F24558">
        <w:rPr>
          <w:b/>
          <w:bCs/>
        </w:rPr>
        <w:t>antidepressants</w:t>
      </w:r>
      <w:r w:rsidR="00636890">
        <w:rPr>
          <w:b/>
          <w:bCs/>
        </w:rPr>
        <w:t>,</w:t>
      </w:r>
    </w:p>
    <w:p w14:paraId="64E4BE31" w14:textId="4718B29B" w:rsidR="00A00977" w:rsidRDefault="004649FB" w:rsidP="00636890">
      <w:pPr>
        <w:pStyle w:val="NoSpacing"/>
        <w:ind w:left="2160" w:hanging="2160"/>
      </w:pPr>
      <w:r>
        <w:t>Allegra (Fexofenadine)</w:t>
      </w:r>
      <w:r w:rsidR="00641056">
        <w:tab/>
      </w:r>
      <w:r w:rsidR="00641056">
        <w:tab/>
      </w:r>
      <w:r w:rsidR="00641056">
        <w:tab/>
      </w:r>
      <w:r w:rsidR="00641056">
        <w:tab/>
      </w:r>
      <w:r w:rsidR="00641056">
        <w:tab/>
      </w:r>
      <w:r w:rsidR="00641056">
        <w:tab/>
      </w:r>
      <w:r w:rsidR="00585289">
        <w:t xml:space="preserve"> </w:t>
      </w:r>
      <w:r w:rsidR="00636890">
        <w:t xml:space="preserve"> </w:t>
      </w:r>
      <w:r w:rsidR="00A933DA" w:rsidRPr="00F24558">
        <w:rPr>
          <w:b/>
          <w:bCs/>
        </w:rPr>
        <w:t xml:space="preserve">sedatives </w:t>
      </w:r>
      <w:r w:rsidR="00636890">
        <w:rPr>
          <w:b/>
          <w:bCs/>
        </w:rPr>
        <w:t xml:space="preserve">or neurologic medications </w:t>
      </w:r>
      <w:r w:rsidR="00A933DA" w:rsidRPr="00F24558">
        <w:rPr>
          <w:b/>
          <w:bCs/>
        </w:rPr>
        <w:t>without</w:t>
      </w:r>
    </w:p>
    <w:p w14:paraId="2D5E019D" w14:textId="1E822C43" w:rsidR="00A933DA" w:rsidRDefault="00A00977" w:rsidP="00BB6FCF">
      <w:pPr>
        <w:pStyle w:val="NoSpacing"/>
      </w:pPr>
      <w:r w:rsidRPr="00A00977">
        <w:t>Astemizole</w:t>
      </w:r>
      <w:r w:rsidR="002963E0">
        <w:tab/>
      </w:r>
      <w:r w:rsidR="002963E0">
        <w:tab/>
      </w:r>
      <w:r w:rsidR="00BB6FCF">
        <w:tab/>
      </w:r>
      <w:r w:rsidR="00BB6FCF">
        <w:tab/>
      </w:r>
      <w:r w:rsidR="00BB6FCF">
        <w:tab/>
      </w:r>
      <w:r>
        <w:tab/>
      </w:r>
      <w:r>
        <w:tab/>
      </w:r>
      <w:r w:rsidR="00585289">
        <w:t xml:space="preserve">  </w:t>
      </w:r>
      <w:r w:rsidR="00636890" w:rsidRPr="00636890">
        <w:rPr>
          <w:b/>
          <w:bCs/>
        </w:rPr>
        <w:t>consulting y</w:t>
      </w:r>
      <w:r w:rsidR="00636890" w:rsidRPr="00F24558">
        <w:rPr>
          <w:b/>
          <w:bCs/>
        </w:rPr>
        <w:t xml:space="preserve">our prescribing </w:t>
      </w:r>
      <w:r w:rsidR="00A933DA" w:rsidRPr="00F24558">
        <w:rPr>
          <w:b/>
          <w:bCs/>
        </w:rPr>
        <w:t>physician.</w:t>
      </w:r>
      <w:r w:rsidR="00A933DA">
        <w:t xml:space="preserve"> </w:t>
      </w:r>
    </w:p>
    <w:p w14:paraId="5D432307" w14:textId="65AEB6F7" w:rsidR="00A00977" w:rsidRDefault="004649FB" w:rsidP="004649FB">
      <w:pPr>
        <w:pStyle w:val="NoSpacing"/>
      </w:pPr>
      <w:r>
        <w:t>Benadryl (</w:t>
      </w:r>
      <w:r w:rsidR="00752FA2">
        <w:t>D</w:t>
      </w:r>
      <w:r>
        <w:t>iphenhydramine)</w:t>
      </w:r>
      <w:r w:rsidR="00641056">
        <w:tab/>
      </w:r>
      <w:r w:rsidR="00BB6FCF">
        <w:tab/>
      </w:r>
      <w:r w:rsidR="00BB6FCF">
        <w:tab/>
      </w:r>
      <w:r w:rsidR="00BB6FCF">
        <w:tab/>
      </w:r>
      <w:r w:rsidR="00BB6FCF">
        <w:tab/>
      </w:r>
      <w:r w:rsidR="00641056" w:rsidRPr="00641056">
        <w:rPr>
          <w:b/>
          <w:bCs/>
        </w:rPr>
        <w:tab/>
      </w:r>
      <w:r w:rsidR="00641056">
        <w:tab/>
      </w:r>
      <w:r w:rsidR="00641056">
        <w:tab/>
      </w:r>
    </w:p>
    <w:p w14:paraId="135F18F6" w14:textId="2D3E6640" w:rsidR="00A00977" w:rsidRDefault="00A00977" w:rsidP="004649FB">
      <w:pPr>
        <w:pStyle w:val="NoSpacing"/>
      </w:pPr>
      <w:r w:rsidRPr="00A00977">
        <w:t>Brompheniramine (</w:t>
      </w:r>
      <w:r w:rsidR="00773E91" w:rsidRPr="00A00977">
        <w:t>Actifed</w:t>
      </w:r>
      <w:r w:rsidRPr="00A00977">
        <w:t xml:space="preserve">, </w:t>
      </w:r>
      <w:r w:rsidR="00752FA2">
        <w:t>D</w:t>
      </w:r>
      <w:r w:rsidRPr="00A00977">
        <w:t>imetapp, Drixoral)</w:t>
      </w:r>
      <w:r w:rsidRPr="00A00977">
        <w:tab/>
      </w:r>
      <w:r w:rsidR="00BB6FCF">
        <w:tab/>
      </w:r>
      <w:r w:rsidR="00BB6FCF">
        <w:tab/>
      </w:r>
      <w:r w:rsidR="00585289" w:rsidRPr="00F24558">
        <w:rPr>
          <w:b/>
          <w:bCs/>
        </w:rPr>
        <w:t>BENZODIAZEPINES:</w:t>
      </w:r>
      <w:r w:rsidR="000C6979" w:rsidRPr="00F24558">
        <w:rPr>
          <w:b/>
          <w:bCs/>
        </w:rPr>
        <w:tab/>
      </w:r>
    </w:p>
    <w:p w14:paraId="485D38E3" w14:textId="54078255" w:rsidR="00A00977" w:rsidRDefault="00A00977" w:rsidP="004649FB">
      <w:pPr>
        <w:pStyle w:val="NoSpacing"/>
      </w:pPr>
      <w:r w:rsidRPr="00A00977">
        <w:t>Carbinoxamine Maleate</w:t>
      </w:r>
      <w:r w:rsidRPr="00A00977">
        <w:tab/>
      </w:r>
      <w:r w:rsidR="00BB6FCF">
        <w:tab/>
      </w:r>
      <w:r w:rsidR="00BB6FCF">
        <w:tab/>
      </w:r>
      <w:r w:rsidR="00BB6FCF">
        <w:tab/>
      </w:r>
      <w:r w:rsidR="00BB6FCF">
        <w:tab/>
      </w:r>
      <w:r w:rsidR="00BB6FCF">
        <w:tab/>
      </w:r>
      <w:r w:rsidR="00F24558">
        <w:t>Ativan (lorazepam)</w:t>
      </w:r>
      <w:r w:rsidR="00F24558">
        <w:tab/>
      </w:r>
      <w:r w:rsidR="00F24558">
        <w:tab/>
      </w:r>
      <w:r w:rsidR="00F24558" w:rsidRPr="00F24558">
        <w:t>Estazolam</w:t>
      </w:r>
      <w:r w:rsidR="00F24558">
        <w:tab/>
      </w:r>
      <w:r w:rsidR="00F24558">
        <w:tab/>
      </w:r>
    </w:p>
    <w:p w14:paraId="515A5280" w14:textId="3B7AB2D1" w:rsidR="004649FB" w:rsidRDefault="00A00977" w:rsidP="004649FB">
      <w:pPr>
        <w:pStyle w:val="NoSpacing"/>
      </w:pPr>
      <w:r w:rsidRPr="00A00977">
        <w:t>Chlopheniramine (chlortrimeton tussinex)</w:t>
      </w:r>
      <w:r w:rsidR="00BB6FCF">
        <w:tab/>
      </w:r>
      <w:r w:rsidR="00BB6FCF">
        <w:tab/>
      </w:r>
      <w:r w:rsidR="00BB6FCF">
        <w:tab/>
      </w:r>
      <w:r w:rsidR="00F24558">
        <w:t>Clonazepam (klonopin)</w:t>
      </w:r>
      <w:r w:rsidR="00F24558">
        <w:tab/>
      </w:r>
      <w:r w:rsidR="00F24558">
        <w:tab/>
        <w:t>Midazolam (versed)</w:t>
      </w:r>
    </w:p>
    <w:p w14:paraId="111BCCA6" w14:textId="1530CC47" w:rsidR="004649FB" w:rsidRDefault="004649FB" w:rsidP="004649FB">
      <w:pPr>
        <w:pStyle w:val="NoSpacing"/>
      </w:pPr>
      <w:r>
        <w:t>Claritin, Alavert (</w:t>
      </w:r>
      <w:r w:rsidR="00C5301D">
        <w:t>l</w:t>
      </w:r>
      <w:r>
        <w:t>oratadine)</w:t>
      </w:r>
      <w:r w:rsidR="00BB6FCF">
        <w:tab/>
      </w:r>
      <w:r w:rsidR="00BB6FCF">
        <w:tab/>
      </w:r>
      <w:r w:rsidR="00BB6FCF">
        <w:tab/>
      </w:r>
      <w:r w:rsidR="00BB6FCF">
        <w:tab/>
      </w:r>
      <w:r w:rsidR="00BB6FCF">
        <w:tab/>
      </w:r>
      <w:r w:rsidR="00F24558">
        <w:t>Diazepam (valium)</w:t>
      </w:r>
      <w:r w:rsidR="00BB6FCF">
        <w:tab/>
      </w:r>
      <w:r w:rsidR="002963E0">
        <w:tab/>
      </w:r>
      <w:r w:rsidR="00F24558">
        <w:t>Xanax (alprazolam)</w:t>
      </w:r>
      <w:r w:rsidR="00C5301D">
        <w:tab/>
      </w:r>
    </w:p>
    <w:p w14:paraId="2931B742" w14:textId="4AFC1D72" w:rsidR="00A00977" w:rsidRDefault="004649FB" w:rsidP="004649FB">
      <w:pPr>
        <w:pStyle w:val="NoSpacing"/>
      </w:pPr>
      <w:r>
        <w:t>Clarinex (</w:t>
      </w:r>
      <w:r w:rsidR="00C5301D">
        <w:t>d</w:t>
      </w:r>
      <w:r>
        <w:t>esloratadine)</w:t>
      </w:r>
      <w:r w:rsidR="00C5301D">
        <w:tab/>
      </w:r>
      <w:r w:rsidR="000C6979">
        <w:tab/>
      </w:r>
      <w:r w:rsidR="000C6979">
        <w:tab/>
      </w:r>
      <w:r w:rsidR="000C6979">
        <w:tab/>
      </w:r>
      <w:r w:rsidR="000C6979">
        <w:tab/>
      </w:r>
      <w:r w:rsidR="00BB6FCF">
        <w:tab/>
      </w:r>
    </w:p>
    <w:p w14:paraId="5D3E8A67" w14:textId="690AA101" w:rsidR="00A00977" w:rsidRPr="00636890" w:rsidRDefault="00A00977" w:rsidP="004649FB">
      <w:pPr>
        <w:pStyle w:val="NoSpacing"/>
        <w:rPr>
          <w:b/>
          <w:bCs/>
        </w:rPr>
      </w:pPr>
      <w:r w:rsidRPr="00A00977">
        <w:t>Clemastine (Tavist, Antihist)</w:t>
      </w:r>
      <w:r w:rsidR="00BB6FCF">
        <w:tab/>
      </w:r>
      <w:r w:rsidR="00BB6FCF">
        <w:tab/>
      </w:r>
      <w:r w:rsidR="000C6979">
        <w:tab/>
      </w:r>
      <w:r w:rsidR="000C6979">
        <w:tab/>
      </w:r>
      <w:r w:rsidR="000C6979">
        <w:tab/>
      </w:r>
      <w:r w:rsidR="00F24558" w:rsidRPr="00F24558">
        <w:rPr>
          <w:b/>
          <w:bCs/>
        </w:rPr>
        <w:t>ANTIDEPRESSANTS / MIGRAINE / MISCELLANEOUS:</w:t>
      </w:r>
    </w:p>
    <w:p w14:paraId="0B67210B" w14:textId="77A86E44" w:rsidR="00A00977" w:rsidRDefault="00A00977" w:rsidP="004649FB">
      <w:pPr>
        <w:pStyle w:val="NoSpacing"/>
      </w:pPr>
      <w:r w:rsidRPr="00A00977">
        <w:t>Cyproheptadine (</w:t>
      </w:r>
      <w:proofErr w:type="spellStart"/>
      <w:r w:rsidR="00752FA2">
        <w:t>P</w:t>
      </w:r>
      <w:r w:rsidRPr="00A00977">
        <w:t>eriactin</w:t>
      </w:r>
      <w:proofErr w:type="spellEnd"/>
      <w:r w:rsidRPr="00A00977">
        <w:t>)</w:t>
      </w:r>
      <w:r w:rsidR="000C6979">
        <w:tab/>
      </w:r>
      <w:r w:rsidR="000C6979">
        <w:tab/>
      </w:r>
      <w:r w:rsidR="000C6979">
        <w:tab/>
      </w:r>
      <w:r w:rsidR="000C6979">
        <w:tab/>
      </w:r>
      <w:r w:rsidR="000C6979">
        <w:tab/>
      </w:r>
      <w:r w:rsidR="008336EB" w:rsidRPr="008336EB">
        <w:t>Amitriptyline (Elavil)</w:t>
      </w:r>
      <w:r w:rsidR="008336EB">
        <w:tab/>
        <w:t xml:space="preserve">         </w:t>
      </w:r>
      <w:r w:rsidR="007B5C41">
        <w:tab/>
      </w:r>
      <w:r w:rsidR="008336EB" w:rsidRPr="008336EB">
        <w:t>Phenergan (promethazine)</w:t>
      </w:r>
    </w:p>
    <w:p w14:paraId="116E52EC" w14:textId="6437D3F5" w:rsidR="00A00977" w:rsidRDefault="00A00977" w:rsidP="004649FB">
      <w:pPr>
        <w:pStyle w:val="NoSpacing"/>
      </w:pPr>
      <w:r w:rsidRPr="00A00977">
        <w:t>Dexchlorpheniramine</w:t>
      </w:r>
      <w:r w:rsidR="00BB6FCF">
        <w:tab/>
      </w:r>
      <w:r w:rsidR="00BB6FCF">
        <w:tab/>
      </w:r>
      <w:r w:rsidR="00BB6FCF">
        <w:tab/>
      </w:r>
      <w:r w:rsidR="00BB6FCF">
        <w:tab/>
      </w:r>
      <w:r w:rsidR="00BB6FCF">
        <w:tab/>
      </w:r>
      <w:r w:rsidR="00BB6FCF">
        <w:tab/>
      </w:r>
      <w:r w:rsidR="008336EB" w:rsidRPr="008336EB">
        <w:t>Amoxampine</w:t>
      </w:r>
      <w:r w:rsidR="008336EB" w:rsidRPr="008336EB">
        <w:tab/>
      </w:r>
      <w:r w:rsidR="008336EB">
        <w:tab/>
        <w:t xml:space="preserve">   </w:t>
      </w:r>
      <w:r w:rsidR="007B5C41">
        <w:t xml:space="preserve">           </w:t>
      </w:r>
      <w:r w:rsidR="008336EB" w:rsidRPr="008336EB">
        <w:t>Prochlorperazine (Compazine)</w:t>
      </w:r>
    </w:p>
    <w:p w14:paraId="585C78B1" w14:textId="4CA122B1" w:rsidR="00A00977" w:rsidRDefault="00A00977" w:rsidP="004649FB">
      <w:pPr>
        <w:pStyle w:val="NoSpacing"/>
      </w:pPr>
      <w:r w:rsidRPr="00A00977">
        <w:t>Dimenhydrinate (Dramamine)</w:t>
      </w:r>
      <w:r w:rsidR="002963E0">
        <w:tab/>
      </w:r>
      <w:r w:rsidR="000C6979">
        <w:tab/>
      </w:r>
      <w:r w:rsidR="000C6979">
        <w:tab/>
      </w:r>
      <w:r w:rsidR="000C6979">
        <w:tab/>
      </w:r>
      <w:r w:rsidR="000C6979">
        <w:tab/>
      </w:r>
      <w:r w:rsidR="008336EB" w:rsidRPr="008336EB">
        <w:t>Bupropion (Wellbutrin)</w:t>
      </w:r>
      <w:r w:rsidR="00F24558" w:rsidRPr="00F24558">
        <w:tab/>
      </w:r>
      <w:r w:rsidR="00F24558" w:rsidRPr="00F24558">
        <w:tab/>
      </w:r>
      <w:r w:rsidR="008336EB" w:rsidRPr="008336EB">
        <w:t>Protriptyline</w:t>
      </w:r>
    </w:p>
    <w:p w14:paraId="3990074E" w14:textId="54B1486D" w:rsidR="001661D1" w:rsidRDefault="00A00977" w:rsidP="004649FB">
      <w:pPr>
        <w:pStyle w:val="NoSpacing"/>
      </w:pPr>
      <w:r w:rsidRPr="00A00977">
        <w:t>Doxylamine (</w:t>
      </w:r>
      <w:r w:rsidR="00752FA2">
        <w:t>N</w:t>
      </w:r>
      <w:r w:rsidRPr="00A00977">
        <w:t>yquil</w:t>
      </w:r>
      <w:r w:rsidR="001661D1">
        <w:t xml:space="preserve">, </w:t>
      </w:r>
      <w:r w:rsidR="00752FA2">
        <w:t>U</w:t>
      </w:r>
      <w:r w:rsidR="001661D1" w:rsidRPr="001661D1">
        <w:t>nisom</w:t>
      </w:r>
      <w:r w:rsidR="001661D1">
        <w:t>)</w:t>
      </w:r>
      <w:r w:rsidR="00F24558" w:rsidRPr="00F24558">
        <w:t xml:space="preserve"> </w:t>
      </w:r>
      <w:r w:rsidR="00F24558">
        <w:tab/>
      </w:r>
      <w:r w:rsidR="00F24558">
        <w:tab/>
      </w:r>
      <w:r w:rsidR="00F24558">
        <w:tab/>
      </w:r>
      <w:r w:rsidR="00F24558">
        <w:tab/>
      </w:r>
      <w:r w:rsidR="00F24558">
        <w:tab/>
      </w:r>
      <w:r w:rsidR="008336EB" w:rsidRPr="008336EB">
        <w:t>Clomipramine</w:t>
      </w:r>
      <w:r w:rsidR="008336EB" w:rsidRPr="008336EB">
        <w:tab/>
      </w:r>
      <w:r w:rsidR="00E05AD0">
        <w:tab/>
      </w:r>
      <w:r w:rsidR="00E05AD0">
        <w:tab/>
      </w:r>
      <w:r w:rsidR="00E05AD0" w:rsidRPr="00E05AD0">
        <w:t>Quetiapine (Seroquel)</w:t>
      </w:r>
    </w:p>
    <w:p w14:paraId="15355D10" w14:textId="03E01071" w:rsidR="00A00977" w:rsidRDefault="001661D1" w:rsidP="004649FB">
      <w:pPr>
        <w:pStyle w:val="NoSpacing"/>
      </w:pPr>
      <w:r>
        <w:t xml:space="preserve">Dramamine </w:t>
      </w:r>
      <w:r w:rsidR="00585289">
        <w:t>(</w:t>
      </w:r>
      <w:r w:rsidR="00752FA2">
        <w:t>D</w:t>
      </w:r>
      <w:r w:rsidR="00585289" w:rsidRPr="00585289">
        <w:t>imenhydrinate</w:t>
      </w:r>
      <w:r w:rsidR="00585289">
        <w:t>)</w:t>
      </w:r>
      <w:r w:rsidR="000C6979">
        <w:tab/>
      </w:r>
      <w:r w:rsidR="000C6979">
        <w:tab/>
      </w:r>
      <w:r w:rsidR="000C6979">
        <w:tab/>
      </w:r>
      <w:r w:rsidR="000C6979">
        <w:tab/>
      </w:r>
      <w:r>
        <w:tab/>
      </w:r>
      <w:r w:rsidR="008336EB" w:rsidRPr="008336EB">
        <w:t>Desipramine</w:t>
      </w:r>
      <w:r w:rsidR="008336EB" w:rsidRPr="008336EB">
        <w:tab/>
      </w:r>
      <w:r w:rsidR="000C6979">
        <w:tab/>
      </w:r>
      <w:r w:rsidR="008336EB">
        <w:tab/>
      </w:r>
      <w:r w:rsidR="00E05AD0" w:rsidRPr="00E05AD0">
        <w:t>Trazodone (</w:t>
      </w:r>
      <w:proofErr w:type="spellStart"/>
      <w:r w:rsidR="00E05AD0" w:rsidRPr="00E05AD0">
        <w:t>Oleptro</w:t>
      </w:r>
      <w:proofErr w:type="spellEnd"/>
      <w:r w:rsidR="00E05AD0" w:rsidRPr="00E05AD0">
        <w:t>)</w:t>
      </w:r>
    </w:p>
    <w:p w14:paraId="5E0A2625" w14:textId="0279ED04" w:rsidR="00A00977" w:rsidRDefault="00A00977" w:rsidP="004649FB">
      <w:pPr>
        <w:pStyle w:val="NoSpacing"/>
      </w:pPr>
      <w:r w:rsidRPr="00A00977">
        <w:t>Hydroxyine (</w:t>
      </w:r>
      <w:r w:rsidR="00773E91" w:rsidRPr="00A00977">
        <w:t>Atarax</w:t>
      </w:r>
      <w:r w:rsidRPr="00A00977">
        <w:t>, marax</w:t>
      </w:r>
      <w:r w:rsidR="001661D1">
        <w:t>, Vistaril)</w:t>
      </w:r>
      <w:r w:rsidR="00636890">
        <w:t xml:space="preserve"> </w:t>
      </w:r>
      <w:r w:rsidR="00636890" w:rsidRPr="00636890">
        <w:rPr>
          <w:b/>
          <w:bCs/>
        </w:rPr>
        <w:t>10 days</w:t>
      </w:r>
      <w:r w:rsidR="000C6979">
        <w:tab/>
      </w:r>
      <w:r w:rsidR="000C6979">
        <w:tab/>
      </w:r>
      <w:r w:rsidR="008336EB">
        <w:tab/>
      </w:r>
      <w:r w:rsidR="008336EB" w:rsidRPr="008336EB">
        <w:t>Doxepin</w:t>
      </w:r>
      <w:r w:rsidR="000C6979">
        <w:tab/>
      </w:r>
      <w:r w:rsidR="000C6979">
        <w:tab/>
      </w:r>
      <w:r w:rsidR="00E05AD0">
        <w:tab/>
      </w:r>
      <w:r w:rsidR="00E05AD0" w:rsidRPr="00E05AD0">
        <w:t>Trimipramine</w:t>
      </w:r>
    </w:p>
    <w:p w14:paraId="105F07C2" w14:textId="40208685" w:rsidR="001661D1" w:rsidRDefault="002963E0" w:rsidP="004649FB">
      <w:pPr>
        <w:pStyle w:val="NoSpacing"/>
      </w:pPr>
      <w:r w:rsidRPr="002963E0">
        <w:t xml:space="preserve">Ketotifen </w:t>
      </w:r>
      <w:r>
        <w:t>(</w:t>
      </w:r>
      <w:r w:rsidRPr="002963E0">
        <w:t>Zatiden</w:t>
      </w:r>
      <w:r>
        <w:t>)</w:t>
      </w:r>
      <w:r w:rsidR="00F24558" w:rsidRPr="00F24558">
        <w:t xml:space="preserve"> </w:t>
      </w:r>
      <w:r w:rsidR="00F24558">
        <w:tab/>
      </w:r>
      <w:r w:rsidR="00F24558">
        <w:tab/>
      </w:r>
      <w:r w:rsidR="00F24558">
        <w:tab/>
      </w:r>
      <w:r w:rsidR="00F24558">
        <w:tab/>
      </w:r>
      <w:r w:rsidR="00F24558">
        <w:tab/>
      </w:r>
      <w:r w:rsidR="00F24558" w:rsidRPr="00F24558">
        <w:tab/>
      </w:r>
      <w:r w:rsidR="008336EB" w:rsidRPr="008336EB">
        <w:t>Eszopiclone (</w:t>
      </w:r>
      <w:r w:rsidR="008336EB">
        <w:t>lunesta)</w:t>
      </w:r>
      <w:r w:rsidR="00F24558" w:rsidRPr="00F24558">
        <w:tab/>
      </w:r>
      <w:r w:rsidR="008336EB">
        <w:tab/>
      </w:r>
      <w:r w:rsidR="008336EB" w:rsidRPr="008336EB">
        <w:t xml:space="preserve"> </w:t>
      </w:r>
      <w:r w:rsidR="00E05AD0" w:rsidRPr="00E05AD0">
        <w:t>Zolpidem (Ambien)</w:t>
      </w:r>
    </w:p>
    <w:p w14:paraId="39CD5452" w14:textId="39F39ED5" w:rsidR="00A00977" w:rsidRDefault="001661D1" w:rsidP="004649FB">
      <w:pPr>
        <w:pStyle w:val="NoSpacing"/>
      </w:pPr>
      <w:r>
        <w:t>Marax</w:t>
      </w:r>
      <w:r w:rsidR="000C6979">
        <w:tab/>
      </w:r>
      <w:r w:rsidR="000C6979">
        <w:tab/>
      </w:r>
      <w:r w:rsidR="000C6979">
        <w:tab/>
      </w:r>
      <w:r w:rsidR="000C6979">
        <w:tab/>
      </w:r>
      <w:r w:rsidR="000C6979">
        <w:tab/>
      </w:r>
      <w:r w:rsidR="000C6979">
        <w:tab/>
      </w:r>
      <w:r w:rsidR="00F24558">
        <w:tab/>
      </w:r>
      <w:r w:rsidR="00F24558">
        <w:tab/>
      </w:r>
      <w:r w:rsidR="00F24558" w:rsidRPr="00F24558">
        <w:t>Imipramine</w:t>
      </w:r>
      <w:r w:rsidR="00F24558" w:rsidRPr="00F24558">
        <w:tab/>
      </w:r>
    </w:p>
    <w:p w14:paraId="60DC137A" w14:textId="2B004787" w:rsidR="00A00977" w:rsidRDefault="00A00977" w:rsidP="004649FB">
      <w:pPr>
        <w:pStyle w:val="NoSpacing"/>
      </w:pPr>
      <w:r w:rsidRPr="00A00977">
        <w:t>Metquitazine</w:t>
      </w:r>
      <w:r w:rsidR="000C6979">
        <w:tab/>
      </w:r>
      <w:r w:rsidR="000C6979">
        <w:tab/>
      </w:r>
      <w:r w:rsidR="000C6979">
        <w:tab/>
      </w:r>
      <w:r w:rsidR="000C6979">
        <w:tab/>
      </w:r>
      <w:r w:rsidR="000C6979">
        <w:tab/>
      </w:r>
      <w:r w:rsidR="000C6979">
        <w:tab/>
      </w:r>
      <w:r w:rsidR="00F24558" w:rsidRPr="00F24558">
        <w:tab/>
      </w:r>
      <w:r w:rsidR="008336EB" w:rsidRPr="008336EB">
        <w:t>Mirtazapine (Remeron)</w:t>
      </w:r>
      <w:r w:rsidR="00F24558" w:rsidRPr="00F24558">
        <w:tab/>
      </w:r>
      <w:r w:rsidR="008336EB">
        <w:tab/>
      </w:r>
    </w:p>
    <w:p w14:paraId="25093FEF" w14:textId="030F3CF0" w:rsidR="00A00977" w:rsidRDefault="00A00977" w:rsidP="004649FB">
      <w:pPr>
        <w:pStyle w:val="NoSpacing"/>
      </w:pPr>
      <w:r w:rsidRPr="00A00977">
        <w:t>Mizolastine</w:t>
      </w:r>
      <w:r w:rsidR="000C6979">
        <w:tab/>
      </w:r>
      <w:r w:rsidR="000C6979">
        <w:tab/>
      </w:r>
      <w:r w:rsidR="000C6979">
        <w:tab/>
      </w:r>
      <w:r w:rsidR="000C6979">
        <w:tab/>
      </w:r>
      <w:r w:rsidR="000C6979">
        <w:tab/>
      </w:r>
      <w:r w:rsidR="000C6979">
        <w:tab/>
      </w:r>
      <w:r w:rsidR="000C6979">
        <w:tab/>
      </w:r>
      <w:r w:rsidR="008336EB" w:rsidRPr="008336EB">
        <w:t>Nortriptyline (pamelor)</w:t>
      </w:r>
    </w:p>
    <w:p w14:paraId="7286AF1A" w14:textId="491014A0" w:rsidR="004649FB" w:rsidRDefault="00A00977" w:rsidP="004649FB">
      <w:pPr>
        <w:pStyle w:val="NoSpacing"/>
      </w:pPr>
      <w:r w:rsidRPr="00A00977">
        <w:t>Promethazine (Phenergan)</w:t>
      </w:r>
      <w:r w:rsidR="00C5301D">
        <w:tab/>
      </w:r>
      <w:r w:rsidR="00C5301D">
        <w:tab/>
      </w:r>
      <w:r w:rsidR="000C6979">
        <w:tab/>
      </w:r>
      <w:r w:rsidR="000C6979">
        <w:tab/>
      </w:r>
      <w:r w:rsidR="000C6979">
        <w:tab/>
      </w:r>
    </w:p>
    <w:p w14:paraId="33F87E7E" w14:textId="39F3938F" w:rsidR="004649FB" w:rsidRDefault="004649FB" w:rsidP="004649FB">
      <w:pPr>
        <w:pStyle w:val="NoSpacing"/>
      </w:pPr>
      <w:r>
        <w:t>Xyzal (</w:t>
      </w:r>
      <w:r w:rsidR="00C5301D">
        <w:t>l</w:t>
      </w:r>
      <w:r>
        <w:t>evocetirizine)</w:t>
      </w:r>
      <w:r w:rsidR="00C21D57">
        <w:tab/>
      </w:r>
      <w:r w:rsidR="000C6979">
        <w:tab/>
      </w:r>
      <w:r w:rsidR="000C6979">
        <w:tab/>
      </w:r>
      <w:r w:rsidR="000C6979">
        <w:tab/>
      </w:r>
      <w:r w:rsidR="000C6979">
        <w:tab/>
      </w:r>
      <w:r w:rsidR="000C6979">
        <w:tab/>
      </w:r>
      <w:r w:rsidR="00EF2B19" w:rsidRPr="00EF2B19">
        <w:tab/>
      </w:r>
    </w:p>
    <w:p w14:paraId="2651F1FB" w14:textId="3A1E61AE" w:rsidR="00C5301D" w:rsidRDefault="004649FB" w:rsidP="00C5301D">
      <w:pPr>
        <w:pStyle w:val="NoSpacing"/>
      </w:pPr>
      <w:r>
        <w:t>Zyrtec (cetirizine)</w:t>
      </w:r>
      <w:r w:rsidR="007679DA">
        <w:tab/>
      </w:r>
      <w:r w:rsidR="007679DA">
        <w:tab/>
      </w:r>
      <w:r w:rsidR="007679DA">
        <w:tab/>
      </w:r>
      <w:r w:rsidR="000C6979">
        <w:tab/>
      </w:r>
      <w:r w:rsidR="000C6979">
        <w:tab/>
      </w:r>
      <w:r w:rsidR="000C6979">
        <w:tab/>
      </w:r>
      <w:r w:rsidR="00E05AD0" w:rsidRPr="00E05AD0">
        <w:rPr>
          <w:b/>
          <w:bCs/>
        </w:rPr>
        <w:t>OTHER:</w:t>
      </w:r>
    </w:p>
    <w:p w14:paraId="09EBFE09" w14:textId="4A7DA9E7" w:rsidR="00E05AD0" w:rsidRDefault="007679DA" w:rsidP="00C5301D">
      <w:pPr>
        <w:pStyle w:val="NoSpacing"/>
      </w:pPr>
      <w:bookmarkStart w:id="0" w:name="_Hlk72236334"/>
      <w:r>
        <w:tab/>
      </w:r>
      <w:bookmarkEnd w:id="0"/>
      <w:r>
        <w:tab/>
      </w:r>
      <w:r>
        <w:tab/>
      </w:r>
      <w:r>
        <w:tab/>
      </w:r>
      <w:r>
        <w:tab/>
      </w:r>
      <w:r>
        <w:tab/>
      </w:r>
      <w:r w:rsidR="000C6979">
        <w:tab/>
      </w:r>
      <w:r w:rsidR="000C6979">
        <w:tab/>
      </w:r>
      <w:r w:rsidR="00E05AD0">
        <w:t>Advil PM</w:t>
      </w:r>
      <w:r w:rsidR="008E1E35">
        <w:tab/>
      </w:r>
      <w:r w:rsidR="008E1E35">
        <w:tab/>
        <w:t>Robitussin</w:t>
      </w:r>
      <w:r w:rsidR="00E05AD0">
        <w:tab/>
      </w:r>
      <w:r w:rsidR="00E05AD0">
        <w:tab/>
      </w:r>
    </w:p>
    <w:p w14:paraId="6ADD85B1" w14:textId="45E374ED" w:rsidR="00C5301D" w:rsidRDefault="008D1872" w:rsidP="00C5301D">
      <w:pPr>
        <w:pStyle w:val="NoSpacing"/>
      </w:pPr>
      <w:r w:rsidRPr="008D1872">
        <w:rPr>
          <w:b/>
          <w:bCs/>
        </w:rPr>
        <w:t>ANTIHISTAMINE NOSE SPRAY:</w:t>
      </w:r>
      <w:r w:rsidRPr="008D1872">
        <w:tab/>
      </w:r>
      <w:r w:rsidR="00C21D57">
        <w:tab/>
      </w:r>
      <w:r w:rsidR="00C5301D">
        <w:tab/>
      </w:r>
      <w:r w:rsidR="00C5301D">
        <w:tab/>
      </w:r>
      <w:r w:rsidR="00C5301D">
        <w:tab/>
      </w:r>
      <w:r w:rsidR="00E05AD0">
        <w:t>Contact</w:t>
      </w:r>
      <w:r w:rsidR="00E05AD0">
        <w:tab/>
      </w:r>
      <w:r w:rsidR="00E05AD0">
        <w:tab/>
      </w:r>
      <w:r w:rsidR="00E05AD0">
        <w:tab/>
      </w:r>
      <w:r w:rsidR="008E1E35">
        <w:t>Sudafed D</w:t>
      </w:r>
    </w:p>
    <w:p w14:paraId="4E5AE94D" w14:textId="246D25A3" w:rsidR="004649FB" w:rsidRPr="004649FB" w:rsidRDefault="008D1872" w:rsidP="004649FB">
      <w:pPr>
        <w:pStyle w:val="NoSpacing"/>
        <w:rPr>
          <w:b/>
          <w:bCs/>
        </w:rPr>
      </w:pPr>
      <w:r w:rsidRPr="007B5C41">
        <w:t>Astelin, Astepro, Dymista (Azelastine)</w:t>
      </w:r>
      <w:r w:rsidR="00C21D57" w:rsidRPr="007B5C41">
        <w:tab/>
      </w:r>
      <w:r w:rsidR="00C21D57">
        <w:rPr>
          <w:b/>
          <w:bCs/>
        </w:rPr>
        <w:tab/>
      </w:r>
      <w:r w:rsidR="00C21D57">
        <w:rPr>
          <w:b/>
          <w:bCs/>
        </w:rPr>
        <w:tab/>
      </w:r>
      <w:r w:rsidR="00C21D57">
        <w:rPr>
          <w:b/>
          <w:bCs/>
        </w:rPr>
        <w:tab/>
      </w:r>
      <w:r w:rsidR="00E05AD0" w:rsidRPr="00E05AD0">
        <w:t>Medrol &gt; 20mg</w:t>
      </w:r>
      <w:r w:rsidR="00E05AD0">
        <w:tab/>
      </w:r>
      <w:r w:rsidR="008E1E35">
        <w:tab/>
      </w:r>
      <w:r w:rsidR="008E1E35" w:rsidRPr="008E1E35">
        <w:t>Triaminic</w:t>
      </w:r>
      <w:r w:rsidR="00E05AD0">
        <w:tab/>
      </w:r>
    </w:p>
    <w:p w14:paraId="10B50D63" w14:textId="43C3E20F" w:rsidR="004649FB" w:rsidRDefault="008D1872" w:rsidP="004649FB">
      <w:pPr>
        <w:pStyle w:val="NoSpacing"/>
      </w:pPr>
      <w:r w:rsidRPr="008D1872">
        <w:t xml:space="preserve">Patanase (Olopatadine) </w:t>
      </w:r>
      <w:r w:rsidRPr="008D1872">
        <w:tab/>
      </w:r>
      <w:r w:rsidR="00C21D57">
        <w:tab/>
      </w:r>
      <w:r w:rsidR="00C21D57">
        <w:tab/>
      </w:r>
      <w:r w:rsidR="00C21D57">
        <w:tab/>
      </w:r>
      <w:r>
        <w:tab/>
      </w:r>
      <w:r>
        <w:tab/>
      </w:r>
      <w:r w:rsidR="00E05AD0">
        <w:t>Nyquil</w:t>
      </w:r>
      <w:r w:rsidR="008E1E35">
        <w:tab/>
      </w:r>
      <w:r w:rsidR="008E1E35">
        <w:tab/>
      </w:r>
      <w:r w:rsidR="008E1E35">
        <w:tab/>
        <w:t>Tylenol PM</w:t>
      </w:r>
    </w:p>
    <w:p w14:paraId="0CCF3D59" w14:textId="609ECC10" w:rsidR="004649FB" w:rsidRDefault="00C21D57" w:rsidP="004649FB">
      <w:pPr>
        <w:pStyle w:val="NoSpacing"/>
      </w:pPr>
      <w:r>
        <w:tab/>
      </w:r>
      <w:r>
        <w:tab/>
      </w:r>
      <w:r>
        <w:tab/>
      </w:r>
      <w:r>
        <w:tab/>
      </w:r>
      <w:r>
        <w:tab/>
      </w:r>
      <w:r w:rsidR="008D1872">
        <w:tab/>
      </w:r>
      <w:r w:rsidR="008D1872">
        <w:tab/>
      </w:r>
      <w:r w:rsidR="008D1872">
        <w:tab/>
      </w:r>
      <w:r w:rsidR="008E1E35">
        <w:t>Prednisone &gt; 20mg</w:t>
      </w:r>
      <w:r w:rsidR="008E1E35">
        <w:tab/>
      </w:r>
      <w:r w:rsidR="008E1E35" w:rsidRPr="008E1E35">
        <w:t>Vicks Nighttime</w:t>
      </w:r>
    </w:p>
    <w:p w14:paraId="3D681742" w14:textId="07E6F6BB" w:rsidR="008D1872" w:rsidRDefault="008D1872" w:rsidP="004649FB">
      <w:pPr>
        <w:pStyle w:val="NoSpacing"/>
      </w:pPr>
      <w:r w:rsidRPr="008D1872">
        <w:rPr>
          <w:b/>
          <w:bCs/>
        </w:rPr>
        <w:t>ANTIHISTAMINE EYE DROPS:</w:t>
      </w:r>
      <w:r w:rsidRPr="008D1872">
        <w:tab/>
      </w:r>
      <w:r w:rsidR="00C21D57">
        <w:tab/>
      </w:r>
      <w:r w:rsidR="00C21D57">
        <w:tab/>
      </w:r>
      <w:r w:rsidR="00C21D57">
        <w:tab/>
      </w:r>
      <w:r w:rsidR="00C21D57">
        <w:tab/>
      </w:r>
      <w:proofErr w:type="spellStart"/>
      <w:r w:rsidRPr="008D1872">
        <w:t>ZzzQuil</w:t>
      </w:r>
      <w:proofErr w:type="spellEnd"/>
      <w:r w:rsidR="00A933DA">
        <w:tab/>
      </w:r>
      <w:r w:rsidR="008E1E35">
        <w:t xml:space="preserve"> </w:t>
      </w:r>
      <w:r w:rsidR="008E1E35">
        <w:tab/>
      </w:r>
      <w:r w:rsidRPr="008D1872">
        <w:tab/>
      </w:r>
      <w:r w:rsidR="00636890">
        <w:t>Om</w:t>
      </w:r>
      <w:r w:rsidR="00752FA2">
        <w:t>a</w:t>
      </w:r>
      <w:r w:rsidR="00636890">
        <w:t>lizumab (Xolair)</w:t>
      </w:r>
      <w:r w:rsidR="00636890" w:rsidRPr="00255AAF">
        <w:rPr>
          <w:b/>
          <w:bCs/>
        </w:rPr>
        <w:t xml:space="preserve"> 6mo</w:t>
      </w:r>
      <w:r>
        <w:tab/>
      </w:r>
    </w:p>
    <w:p w14:paraId="65380408" w14:textId="69D073D6" w:rsidR="004649FB" w:rsidRPr="004649FB" w:rsidRDefault="008D1872" w:rsidP="004649FB">
      <w:pPr>
        <w:pStyle w:val="NoSpacing"/>
        <w:rPr>
          <w:b/>
          <w:bCs/>
        </w:rPr>
      </w:pPr>
      <w:r w:rsidRPr="008D1872">
        <w:t>Bepreve (Bepotastine)</w:t>
      </w:r>
      <w:r>
        <w:tab/>
      </w:r>
      <w:r>
        <w:tab/>
      </w:r>
      <w:r w:rsidR="00BD7F05">
        <w:rPr>
          <w:b/>
          <w:bCs/>
        </w:rPr>
        <w:tab/>
      </w:r>
      <w:r w:rsidR="00BD7F05">
        <w:rPr>
          <w:b/>
          <w:bCs/>
        </w:rPr>
        <w:tab/>
      </w:r>
      <w:r w:rsidR="00BD7F05">
        <w:rPr>
          <w:b/>
          <w:bCs/>
        </w:rPr>
        <w:tab/>
      </w:r>
      <w:r w:rsidR="00A933DA">
        <w:rPr>
          <w:b/>
          <w:bCs/>
        </w:rPr>
        <w:tab/>
      </w:r>
      <w:r w:rsidRPr="008D1872">
        <w:t>Any other products containing “PM”</w:t>
      </w:r>
      <w:r w:rsidRPr="008D1872">
        <w:tab/>
      </w:r>
    </w:p>
    <w:p w14:paraId="1680909A" w14:textId="4E9B8C75" w:rsidR="00585289" w:rsidRDefault="00585289" w:rsidP="004649FB">
      <w:pPr>
        <w:pStyle w:val="NoSpacing"/>
      </w:pPr>
      <w:r>
        <w:t>E</w:t>
      </w:r>
      <w:r w:rsidRPr="00585289">
        <w:t>lestat</w:t>
      </w:r>
      <w:r w:rsidR="00A933DA">
        <w:tab/>
      </w:r>
      <w:r>
        <w:t xml:space="preserve">(epinastine) </w:t>
      </w:r>
      <w:r w:rsidR="008E1E35">
        <w:tab/>
      </w:r>
      <w:r w:rsidR="008E1E35">
        <w:tab/>
      </w:r>
      <w:r w:rsidR="008E1E35">
        <w:tab/>
      </w:r>
      <w:r w:rsidR="008E1E35">
        <w:tab/>
      </w:r>
      <w:r w:rsidR="008E1E35">
        <w:tab/>
      </w:r>
      <w:r w:rsidR="008E1E35">
        <w:tab/>
      </w:r>
      <w:r w:rsidR="00636890">
        <w:t>Topical steroids to arms or back for 21 days</w:t>
      </w:r>
    </w:p>
    <w:p w14:paraId="30FF8205" w14:textId="6D8A750A" w:rsidR="004649FB" w:rsidRDefault="00585289" w:rsidP="004649FB">
      <w:pPr>
        <w:pStyle w:val="NoSpacing"/>
      </w:pPr>
      <w:r>
        <w:t>K</w:t>
      </w:r>
      <w:r w:rsidRPr="00585289">
        <w:t>etotifen</w:t>
      </w:r>
      <w:r>
        <w:t xml:space="preserve"> (alaway,</w:t>
      </w:r>
      <w:r w:rsidRPr="00585289">
        <w:t xml:space="preserve"> </w:t>
      </w:r>
      <w:r>
        <w:t>z</w:t>
      </w:r>
      <w:r w:rsidRPr="00585289">
        <w:t>aditor</w:t>
      </w:r>
      <w:r>
        <w:t xml:space="preserve">) </w:t>
      </w:r>
      <w:r w:rsidR="00A933DA">
        <w:tab/>
      </w:r>
      <w:r w:rsidR="00A933DA">
        <w:tab/>
      </w:r>
      <w:r w:rsidR="00A933DA">
        <w:tab/>
      </w:r>
      <w:r w:rsidR="00A933DA">
        <w:tab/>
      </w:r>
      <w:r>
        <w:tab/>
      </w:r>
      <w:r w:rsidR="002963E0" w:rsidRPr="008D1872">
        <w:rPr>
          <w:b/>
          <w:bCs/>
        </w:rPr>
        <w:tab/>
      </w:r>
      <w:r w:rsidR="002963E0">
        <w:tab/>
      </w:r>
    </w:p>
    <w:p w14:paraId="1CA119CD" w14:textId="16CD1842" w:rsidR="00585289" w:rsidRDefault="004649FB" w:rsidP="004649FB">
      <w:pPr>
        <w:pStyle w:val="NoSpacing"/>
      </w:pPr>
      <w:r>
        <w:t>Optivar (Azelastine)</w:t>
      </w:r>
      <w:r w:rsidR="008E1E35">
        <w:tab/>
      </w:r>
      <w:r w:rsidR="008E1E35">
        <w:tab/>
      </w:r>
      <w:r w:rsidR="008E1E35">
        <w:tab/>
      </w:r>
      <w:r w:rsidR="008E1E35">
        <w:tab/>
      </w:r>
      <w:r w:rsidR="008E1E35">
        <w:tab/>
      </w:r>
      <w:r w:rsidR="008E1E35">
        <w:tab/>
      </w:r>
      <w:r w:rsidR="00636890" w:rsidRPr="008D1872">
        <w:rPr>
          <w:b/>
          <w:bCs/>
        </w:rPr>
        <w:t>HERBAL SUPPLEMEN</w:t>
      </w:r>
      <w:r w:rsidR="00636890">
        <w:rPr>
          <w:b/>
          <w:bCs/>
        </w:rPr>
        <w:t>T</w:t>
      </w:r>
      <w:r w:rsidR="00636890" w:rsidRPr="008D1872">
        <w:rPr>
          <w:b/>
          <w:bCs/>
        </w:rPr>
        <w:t>S:</w:t>
      </w:r>
    </w:p>
    <w:p w14:paraId="552BCEDC" w14:textId="10C0200B" w:rsidR="004649FB" w:rsidRDefault="00585289" w:rsidP="004649FB">
      <w:pPr>
        <w:pStyle w:val="NoSpacing"/>
      </w:pPr>
      <w:r w:rsidRPr="00585289">
        <w:t>Naphcon-A</w:t>
      </w:r>
      <w:r w:rsidR="00A933DA">
        <w:tab/>
      </w:r>
      <w:r w:rsidR="00A933DA">
        <w:tab/>
      </w:r>
      <w:r w:rsidR="00A933DA">
        <w:tab/>
      </w:r>
      <w:r w:rsidR="00A933DA">
        <w:tab/>
      </w:r>
      <w:r w:rsidR="00A933DA">
        <w:tab/>
      </w:r>
      <w:r w:rsidR="00A933DA">
        <w:tab/>
      </w:r>
      <w:r w:rsidR="002963E0">
        <w:tab/>
      </w:r>
      <w:r w:rsidR="00636890">
        <w:t>Butterbur</w:t>
      </w:r>
      <w:r w:rsidR="00636890">
        <w:tab/>
      </w:r>
      <w:r w:rsidR="00636890">
        <w:tab/>
        <w:t>Vitamin C &gt; 500mg</w:t>
      </w:r>
      <w:r w:rsidR="002963E0">
        <w:tab/>
      </w:r>
    </w:p>
    <w:p w14:paraId="0EF7B1AB" w14:textId="1B104AE9" w:rsidR="00C21D57" w:rsidRDefault="004649FB" w:rsidP="004649FB">
      <w:pPr>
        <w:pStyle w:val="NoSpacing"/>
      </w:pPr>
      <w:r>
        <w:t>Pataday, Patanol</w:t>
      </w:r>
      <w:r w:rsidR="00636890">
        <w:t>, Pazeo</w:t>
      </w:r>
      <w:r>
        <w:t xml:space="preserve"> (Olopatadine)</w:t>
      </w:r>
      <w:r w:rsidR="002963E0">
        <w:tab/>
      </w:r>
      <w:r w:rsidR="002963E0">
        <w:tab/>
      </w:r>
      <w:r w:rsidR="002963E0">
        <w:tab/>
      </w:r>
      <w:r w:rsidR="002963E0">
        <w:tab/>
      </w:r>
      <w:r w:rsidR="00636890">
        <w:t>Feverfew</w:t>
      </w:r>
      <w:r w:rsidR="00636890">
        <w:tab/>
      </w:r>
      <w:r w:rsidR="00636890">
        <w:tab/>
        <w:t>Vitamin D &gt; 1000 IU</w:t>
      </w:r>
    </w:p>
    <w:p w14:paraId="441A1B6F" w14:textId="14A50E4D" w:rsidR="00A00977" w:rsidRDefault="00FE7AB4" w:rsidP="008E1E35">
      <w:pPr>
        <w:pStyle w:val="NoSpacing"/>
      </w:pPr>
      <w:r>
        <w:t>Visine A</w:t>
      </w:r>
      <w:r w:rsidR="00C5301D">
        <w:t xml:space="preserve"> (</w:t>
      </w:r>
      <w:r w:rsidR="00C5301D" w:rsidRPr="00C5301D">
        <w:t>pheniramine</w:t>
      </w:r>
      <w:r w:rsidR="00C5301D">
        <w:t>)</w:t>
      </w:r>
      <w:r w:rsidR="002963E0">
        <w:tab/>
      </w:r>
      <w:r w:rsidR="006C4261">
        <w:tab/>
      </w:r>
      <w:r w:rsidR="006C4261">
        <w:tab/>
      </w:r>
      <w:r w:rsidR="006C4261">
        <w:tab/>
      </w:r>
      <w:r w:rsidR="006C4261">
        <w:tab/>
      </w:r>
      <w:r w:rsidR="006C4261">
        <w:tab/>
      </w:r>
      <w:r w:rsidR="00636890">
        <w:t>Stinging Nettle</w:t>
      </w:r>
      <w:r w:rsidR="00636890">
        <w:tab/>
      </w:r>
      <w:r w:rsidR="00636890">
        <w:tab/>
        <w:t>Quercetin</w:t>
      </w:r>
    </w:p>
    <w:p w14:paraId="17AF15C9" w14:textId="77777777" w:rsidR="00752FA2" w:rsidRDefault="00636890" w:rsidP="00752FA2">
      <w:pPr>
        <w:pStyle w:val="NoSpacing"/>
        <w:rPr>
          <w:b/>
          <w:bCs/>
        </w:rPr>
      </w:pPr>
      <w:r>
        <w:rPr>
          <w:b/>
          <w:bCs/>
        </w:rPr>
        <w:tab/>
      </w:r>
      <w:r>
        <w:rPr>
          <w:b/>
          <w:bCs/>
        </w:rPr>
        <w:tab/>
      </w:r>
      <w:r>
        <w:rPr>
          <w:b/>
          <w:bCs/>
        </w:rPr>
        <w:tab/>
      </w:r>
      <w:r>
        <w:rPr>
          <w:b/>
          <w:bCs/>
        </w:rPr>
        <w:tab/>
      </w:r>
      <w:r>
        <w:rPr>
          <w:b/>
          <w:bCs/>
        </w:rPr>
        <w:tab/>
      </w:r>
      <w:r>
        <w:rPr>
          <w:b/>
          <w:bCs/>
        </w:rPr>
        <w:tab/>
      </w:r>
      <w:r>
        <w:rPr>
          <w:b/>
          <w:bCs/>
        </w:rPr>
        <w:tab/>
      </w:r>
      <w:r>
        <w:rPr>
          <w:b/>
          <w:bCs/>
        </w:rPr>
        <w:tab/>
      </w:r>
      <w:r w:rsidR="00D12C8E" w:rsidRPr="00D12C8E">
        <w:t>Curcumin</w:t>
      </w:r>
      <w:r w:rsidR="00D12C8E">
        <w:rPr>
          <w:b/>
          <w:bCs/>
        </w:rPr>
        <w:tab/>
      </w:r>
      <w:r w:rsidR="00D12C8E">
        <w:rPr>
          <w:b/>
          <w:bCs/>
        </w:rPr>
        <w:tab/>
      </w:r>
      <w:r w:rsidR="00D12C8E" w:rsidRPr="00D12C8E">
        <w:t>Turmeric</w:t>
      </w:r>
    </w:p>
    <w:p w14:paraId="32E38960" w14:textId="7DEEFF9F" w:rsidR="00752FA2" w:rsidRPr="00A00977" w:rsidRDefault="00752FA2" w:rsidP="00752FA2">
      <w:pPr>
        <w:pStyle w:val="NoSpacing"/>
        <w:rPr>
          <w:b/>
          <w:bCs/>
        </w:rPr>
      </w:pPr>
      <w:r w:rsidRPr="00A00977">
        <w:rPr>
          <w:b/>
          <w:bCs/>
        </w:rPr>
        <w:t>HEARTBURN MEDICATIONS:</w:t>
      </w:r>
      <w:r w:rsidRPr="00A00977">
        <w:rPr>
          <w:b/>
          <w:bCs/>
        </w:rPr>
        <w:tab/>
      </w:r>
      <w:r w:rsidRPr="00A00977">
        <w:rPr>
          <w:b/>
          <w:bCs/>
        </w:rPr>
        <w:tab/>
      </w:r>
      <w:r w:rsidRPr="00A00977">
        <w:rPr>
          <w:b/>
          <w:bCs/>
        </w:rPr>
        <w:tab/>
      </w:r>
      <w:r w:rsidRPr="00A00977">
        <w:rPr>
          <w:b/>
          <w:bCs/>
        </w:rPr>
        <w:tab/>
      </w:r>
      <w:r w:rsidRPr="00A00977">
        <w:rPr>
          <w:b/>
          <w:bCs/>
        </w:rPr>
        <w:tab/>
      </w:r>
      <w:r>
        <w:t>Licorice (</w:t>
      </w:r>
      <w:r w:rsidRPr="00636890">
        <w:t>glycyrrhiza glabra</w:t>
      </w:r>
      <w:r>
        <w:t>)</w:t>
      </w:r>
    </w:p>
    <w:p w14:paraId="5E19FB0B" w14:textId="77777777" w:rsidR="00752FA2" w:rsidRDefault="00752FA2" w:rsidP="00752FA2">
      <w:pPr>
        <w:pStyle w:val="NoSpacing"/>
      </w:pPr>
      <w:r w:rsidRPr="00A00977">
        <w:t>Pepcid, Tums Dual Action (Famotidine)</w:t>
      </w:r>
      <w:r>
        <w:tab/>
      </w:r>
      <w:r>
        <w:tab/>
      </w:r>
      <w:r>
        <w:tab/>
      </w:r>
      <w:r>
        <w:tab/>
      </w:r>
    </w:p>
    <w:p w14:paraId="25C0C6AA" w14:textId="77777777" w:rsidR="00752FA2" w:rsidRDefault="00752FA2" w:rsidP="00752FA2">
      <w:pPr>
        <w:pStyle w:val="NoSpacing"/>
      </w:pPr>
      <w:r w:rsidRPr="00A00977">
        <w:t>Tagamet (Cimetidine)</w:t>
      </w:r>
      <w:r>
        <w:tab/>
      </w:r>
      <w:r>
        <w:tab/>
      </w:r>
      <w:r>
        <w:tab/>
      </w:r>
      <w:r>
        <w:tab/>
      </w:r>
      <w:r>
        <w:tab/>
      </w:r>
      <w:r>
        <w:tab/>
        <w:t xml:space="preserve"> </w:t>
      </w:r>
    </w:p>
    <w:p w14:paraId="22BE6B6B" w14:textId="59E47F42" w:rsidR="009D7C62" w:rsidRPr="00752FA2" w:rsidRDefault="00752FA2" w:rsidP="004649FB">
      <w:pPr>
        <w:pStyle w:val="NoSpacing"/>
        <w:rPr>
          <w:b/>
          <w:bCs/>
        </w:rPr>
      </w:pPr>
      <w:r w:rsidRPr="00A00977">
        <w:t>Zantac (Ranitidine)</w:t>
      </w:r>
      <w:r>
        <w:tab/>
      </w:r>
    </w:p>
    <w:p w14:paraId="0902A480" w14:textId="77777777" w:rsidR="008E1E35" w:rsidRDefault="008E1E35" w:rsidP="004649FB">
      <w:pPr>
        <w:pStyle w:val="NoSpacing"/>
      </w:pPr>
    </w:p>
    <w:p w14:paraId="41CDEA80" w14:textId="29F548D1" w:rsidR="006C6C73" w:rsidRPr="008E1E35" w:rsidRDefault="008E1E35" w:rsidP="004649FB">
      <w:pPr>
        <w:pStyle w:val="NoSpacing"/>
        <w:rPr>
          <w:b/>
          <w:bCs/>
        </w:rPr>
      </w:pPr>
      <w:r w:rsidRPr="008E1E35">
        <w:rPr>
          <w:b/>
          <w:bCs/>
        </w:rPr>
        <w:t xml:space="preserve">**Over the counter allergy, cold, cough, motion sickness, sleep aids, sedation and nasal spray products may contain antihistamines. Make sure you read and check the ingredients carefully and stop those containing antihistamines. </w:t>
      </w:r>
      <w:r w:rsidR="005943DA" w:rsidRPr="008E1E35">
        <w:rPr>
          <w:b/>
          <w:bCs/>
        </w:rPr>
        <w:tab/>
      </w:r>
    </w:p>
    <w:p w14:paraId="1DB5AAF8" w14:textId="77777777" w:rsidR="006C4261" w:rsidRPr="008E1E35" w:rsidRDefault="006C4261" w:rsidP="008E1E35">
      <w:pPr>
        <w:pStyle w:val="NoSpacing"/>
        <w:rPr>
          <w:b/>
          <w:bCs/>
          <w:sz w:val="16"/>
          <w:szCs w:val="16"/>
        </w:rPr>
      </w:pPr>
    </w:p>
    <w:p w14:paraId="04ECD963" w14:textId="54D18281" w:rsidR="00D12C8E" w:rsidRPr="00567127" w:rsidRDefault="00AF63AD" w:rsidP="00567127">
      <w:pPr>
        <w:pStyle w:val="NoSpacing"/>
        <w:rPr>
          <w:b/>
          <w:bCs/>
        </w:rPr>
      </w:pPr>
      <w:r>
        <w:rPr>
          <w:b/>
          <w:bCs/>
        </w:rPr>
        <w:t>**</w:t>
      </w:r>
      <w:r w:rsidR="00567127">
        <w:rPr>
          <w:b/>
          <w:bCs/>
        </w:rPr>
        <w:t xml:space="preserve">Okay to take </w:t>
      </w:r>
      <w:r w:rsidR="00255AAF">
        <w:rPr>
          <w:b/>
          <w:bCs/>
        </w:rPr>
        <w:t xml:space="preserve">OTC nasal sprays without antihistamines, </w:t>
      </w:r>
      <w:r w:rsidR="00D622EA">
        <w:rPr>
          <w:b/>
          <w:bCs/>
        </w:rPr>
        <w:t>m</w:t>
      </w:r>
      <w:r w:rsidR="00F7575A">
        <w:rPr>
          <w:b/>
          <w:bCs/>
        </w:rPr>
        <w:t>ucinex, m</w:t>
      </w:r>
      <w:r w:rsidR="00567127">
        <w:rPr>
          <w:b/>
          <w:bCs/>
        </w:rPr>
        <w:t xml:space="preserve">ucinex D, </w:t>
      </w:r>
      <w:r w:rsidR="00567127" w:rsidRPr="00567127">
        <w:rPr>
          <w:b/>
          <w:bCs/>
        </w:rPr>
        <w:t>pseudoephedrine</w:t>
      </w:r>
      <w:r>
        <w:rPr>
          <w:b/>
          <w:bCs/>
        </w:rPr>
        <w:t xml:space="preserve">, </w:t>
      </w:r>
      <w:r w:rsidRPr="00AF63AD">
        <w:rPr>
          <w:b/>
          <w:bCs/>
        </w:rPr>
        <w:t>phenylephrine</w:t>
      </w:r>
      <w:r>
        <w:rPr>
          <w:b/>
          <w:bCs/>
        </w:rPr>
        <w:t>, prednisone &lt; 10</w:t>
      </w:r>
      <w:r w:rsidR="00773E91">
        <w:rPr>
          <w:b/>
          <w:bCs/>
        </w:rPr>
        <w:t>mg,</w:t>
      </w:r>
      <w:r w:rsidR="00255AAF">
        <w:rPr>
          <w:b/>
          <w:bCs/>
        </w:rPr>
        <w:t xml:space="preserve"> Contraceptive pills, Montelukast, nasal saline</w:t>
      </w:r>
      <w:r w:rsidR="005531E1">
        <w:rPr>
          <w:b/>
          <w:bCs/>
        </w:rPr>
        <w:t>, neti</w:t>
      </w:r>
      <w:r w:rsidR="00752FA2">
        <w:rPr>
          <w:b/>
          <w:bCs/>
        </w:rPr>
        <w:t>-</w:t>
      </w:r>
      <w:r w:rsidR="005531E1">
        <w:rPr>
          <w:b/>
          <w:bCs/>
        </w:rPr>
        <w:t xml:space="preserve">pot, </w:t>
      </w:r>
      <w:proofErr w:type="spellStart"/>
      <w:r w:rsidR="005531E1">
        <w:rPr>
          <w:b/>
          <w:bCs/>
        </w:rPr>
        <w:t>xclear</w:t>
      </w:r>
      <w:proofErr w:type="spellEnd"/>
      <w:r w:rsidR="00F7575A">
        <w:rPr>
          <w:b/>
          <w:bCs/>
        </w:rPr>
        <w:t xml:space="preserve"> and</w:t>
      </w:r>
      <w:r>
        <w:rPr>
          <w:b/>
          <w:bCs/>
        </w:rPr>
        <w:t xml:space="preserve"> antibiotics. </w:t>
      </w:r>
    </w:p>
    <w:p w14:paraId="36390868" w14:textId="77777777" w:rsidR="007B5C41" w:rsidRDefault="007B5C41" w:rsidP="00AF63AD">
      <w:pPr>
        <w:pStyle w:val="NoSpacing"/>
        <w:jc w:val="center"/>
        <w:rPr>
          <w:b/>
          <w:bCs/>
          <w:sz w:val="28"/>
          <w:szCs w:val="28"/>
        </w:rPr>
      </w:pPr>
    </w:p>
    <w:p w14:paraId="5A87984E" w14:textId="7DA67ECD" w:rsidR="005C1825" w:rsidRDefault="00AF63AD" w:rsidP="00AF63AD">
      <w:pPr>
        <w:pStyle w:val="NoSpacing"/>
        <w:jc w:val="center"/>
        <w:rPr>
          <w:b/>
          <w:bCs/>
          <w:sz w:val="28"/>
          <w:szCs w:val="28"/>
        </w:rPr>
      </w:pPr>
      <w:r w:rsidRPr="00AF63AD">
        <w:rPr>
          <w:b/>
          <w:bCs/>
          <w:sz w:val="28"/>
          <w:szCs w:val="28"/>
        </w:rPr>
        <w:t>**DO NOT STOP TAKING YOU</w:t>
      </w:r>
      <w:r w:rsidR="00752FA2">
        <w:rPr>
          <w:b/>
          <w:bCs/>
          <w:sz w:val="28"/>
          <w:szCs w:val="28"/>
        </w:rPr>
        <w:t>R</w:t>
      </w:r>
      <w:r w:rsidRPr="00AF63AD">
        <w:rPr>
          <w:b/>
          <w:bCs/>
          <w:sz w:val="28"/>
          <w:szCs w:val="28"/>
        </w:rPr>
        <w:t xml:space="preserve"> ASTHMA INHALERS OR SINGULAIR (MONTELUKAST)**</w:t>
      </w:r>
    </w:p>
    <w:p w14:paraId="3C22BE11" w14:textId="2B80BDFD" w:rsidR="00D12C8E" w:rsidRPr="00D12C8E" w:rsidRDefault="00D12C8E" w:rsidP="00D12C8E">
      <w:pPr>
        <w:pStyle w:val="NoSpacing"/>
        <w:rPr>
          <w:b/>
          <w:bCs/>
          <w:sz w:val="16"/>
          <w:szCs w:val="16"/>
        </w:rPr>
      </w:pPr>
      <w:r>
        <w:rPr>
          <w:b/>
          <w:bCs/>
          <w:sz w:val="16"/>
          <w:szCs w:val="16"/>
        </w:rPr>
        <w:t>6/21; 10/22</w:t>
      </w:r>
      <w:r w:rsidR="002F2D3B">
        <w:rPr>
          <w:b/>
          <w:bCs/>
          <w:sz w:val="16"/>
          <w:szCs w:val="16"/>
        </w:rPr>
        <w:t>; 8/24</w:t>
      </w:r>
      <w:r>
        <w:rPr>
          <w:b/>
          <w:bCs/>
          <w:sz w:val="16"/>
          <w:szCs w:val="16"/>
        </w:rPr>
        <w:t>-rev-LA</w:t>
      </w:r>
    </w:p>
    <w:sectPr w:rsidR="00D12C8E" w:rsidRPr="00D12C8E" w:rsidSect="007B5C41">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92658DD-F0BB-4C85-9E73-69B20BF1CF22}"/>
    <w:docVar w:name="dgnword-eventsink" w:val="398545376"/>
  </w:docVars>
  <w:rsids>
    <w:rsidRoot w:val="004649FB"/>
    <w:rsid w:val="000551FD"/>
    <w:rsid w:val="000C6979"/>
    <w:rsid w:val="001661D1"/>
    <w:rsid w:val="002053D4"/>
    <w:rsid w:val="00255AAF"/>
    <w:rsid w:val="002963E0"/>
    <w:rsid w:val="002F2D3B"/>
    <w:rsid w:val="0041443C"/>
    <w:rsid w:val="004341E8"/>
    <w:rsid w:val="004649FB"/>
    <w:rsid w:val="00522535"/>
    <w:rsid w:val="005531E1"/>
    <w:rsid w:val="00567127"/>
    <w:rsid w:val="00585289"/>
    <w:rsid w:val="005943DA"/>
    <w:rsid w:val="005A375B"/>
    <w:rsid w:val="005C1825"/>
    <w:rsid w:val="00610DC2"/>
    <w:rsid w:val="0063618C"/>
    <w:rsid w:val="00636890"/>
    <w:rsid w:val="00641056"/>
    <w:rsid w:val="006C4261"/>
    <w:rsid w:val="006C6C73"/>
    <w:rsid w:val="00752FA2"/>
    <w:rsid w:val="007679DA"/>
    <w:rsid w:val="00773E91"/>
    <w:rsid w:val="007B5C41"/>
    <w:rsid w:val="00824C78"/>
    <w:rsid w:val="008336EB"/>
    <w:rsid w:val="008D1872"/>
    <w:rsid w:val="008E1E35"/>
    <w:rsid w:val="00961615"/>
    <w:rsid w:val="009D7C62"/>
    <w:rsid w:val="00A00977"/>
    <w:rsid w:val="00A15DAD"/>
    <w:rsid w:val="00A933DA"/>
    <w:rsid w:val="00AE70F6"/>
    <w:rsid w:val="00AF63AD"/>
    <w:rsid w:val="00BB6FCF"/>
    <w:rsid w:val="00BD7F05"/>
    <w:rsid w:val="00C21D57"/>
    <w:rsid w:val="00C5301D"/>
    <w:rsid w:val="00CE2296"/>
    <w:rsid w:val="00D12C8E"/>
    <w:rsid w:val="00D603BE"/>
    <w:rsid w:val="00D622EA"/>
    <w:rsid w:val="00DC055F"/>
    <w:rsid w:val="00E05AD0"/>
    <w:rsid w:val="00E75766"/>
    <w:rsid w:val="00EF2B19"/>
    <w:rsid w:val="00F24558"/>
    <w:rsid w:val="00F7575A"/>
    <w:rsid w:val="00F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02D6"/>
  <w15:chartTrackingRefBased/>
  <w15:docId w15:val="{574995A5-1A4E-4F08-A1B8-1D514FCA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Hildebrandt</dc:creator>
  <cp:keywords/>
  <dc:description/>
  <cp:lastModifiedBy>Laurie Amico</cp:lastModifiedBy>
  <cp:revision>2</cp:revision>
  <cp:lastPrinted>2022-10-04T17:38:00Z</cp:lastPrinted>
  <dcterms:created xsi:type="dcterms:W3CDTF">2025-01-29T18:41:00Z</dcterms:created>
  <dcterms:modified xsi:type="dcterms:W3CDTF">2025-01-29T18:41:00Z</dcterms:modified>
</cp:coreProperties>
</file>