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E625" w14:textId="77777777" w:rsidR="004B3F2B" w:rsidRPr="004B3F2B" w:rsidRDefault="004B3F2B" w:rsidP="004B3F2B">
      <w:pPr>
        <w:pStyle w:val="NoSpacing"/>
        <w:jc w:val="center"/>
        <w:rPr>
          <w:rFonts w:asciiTheme="majorHAnsi" w:hAnsiTheme="majorHAnsi"/>
          <w:b/>
          <w:bCs/>
          <w:sz w:val="20"/>
          <w:szCs w:val="20"/>
        </w:rPr>
      </w:pPr>
      <w:r w:rsidRPr="004B3F2B">
        <w:rPr>
          <w:rFonts w:asciiTheme="majorHAnsi" w:hAnsiTheme="majorHAnsi"/>
          <w:b/>
          <w:bCs/>
          <w:sz w:val="20"/>
          <w:szCs w:val="20"/>
        </w:rPr>
        <w:t>Notice of Privacy Practices</w:t>
      </w:r>
    </w:p>
    <w:p w14:paraId="2A62BF6F" w14:textId="77777777" w:rsidR="004B3F2B" w:rsidRPr="004B3F2B" w:rsidRDefault="004B3F2B" w:rsidP="004B3F2B">
      <w:pPr>
        <w:pStyle w:val="NoSpacing"/>
        <w:jc w:val="center"/>
        <w:rPr>
          <w:rFonts w:asciiTheme="majorHAnsi" w:hAnsiTheme="majorHAnsi"/>
          <w:b/>
          <w:bCs/>
          <w:sz w:val="20"/>
          <w:szCs w:val="20"/>
        </w:rPr>
      </w:pPr>
      <w:r w:rsidRPr="004B3F2B">
        <w:rPr>
          <w:rFonts w:asciiTheme="majorHAnsi" w:hAnsiTheme="majorHAnsi"/>
          <w:b/>
          <w:bCs/>
          <w:sz w:val="20"/>
          <w:szCs w:val="20"/>
        </w:rPr>
        <w:t>Allergy Asthma Immunology of Rochester, PC</w:t>
      </w:r>
    </w:p>
    <w:p w14:paraId="7F838790" w14:textId="38004050" w:rsidR="004B3F2B" w:rsidRPr="004B3F2B" w:rsidRDefault="004B3F2B" w:rsidP="004B3F2B">
      <w:pPr>
        <w:pStyle w:val="NoSpacing"/>
        <w:jc w:val="center"/>
        <w:rPr>
          <w:rFonts w:asciiTheme="majorHAnsi" w:hAnsiTheme="majorHAnsi"/>
          <w:b/>
          <w:bCs/>
          <w:sz w:val="20"/>
          <w:szCs w:val="20"/>
        </w:rPr>
      </w:pPr>
      <w:r w:rsidRPr="004B3F2B">
        <w:rPr>
          <w:rFonts w:asciiTheme="majorHAnsi" w:hAnsiTheme="majorHAnsi"/>
          <w:b/>
          <w:bCs/>
          <w:sz w:val="20"/>
          <w:szCs w:val="20"/>
        </w:rPr>
        <w:t>Effective Date February 16, 2026</w:t>
      </w:r>
    </w:p>
    <w:p w14:paraId="73F4ABD6" w14:textId="77777777" w:rsidR="004B3F2B" w:rsidRPr="004B3F2B" w:rsidRDefault="004B3F2B" w:rsidP="004B3F2B">
      <w:pPr>
        <w:jc w:val="center"/>
        <w:rPr>
          <w:rFonts w:asciiTheme="minorHAnsi" w:hAnsiTheme="minorHAnsi"/>
          <w:b/>
          <w:bCs/>
          <w:sz w:val="18"/>
          <w:szCs w:val="18"/>
        </w:rPr>
      </w:pPr>
    </w:p>
    <w:p w14:paraId="0C713764" w14:textId="77777777" w:rsidR="004B3F2B" w:rsidRPr="004B3F2B" w:rsidRDefault="004B3F2B" w:rsidP="004B3F2B">
      <w:pPr>
        <w:jc w:val="center"/>
        <w:rPr>
          <w:rFonts w:asciiTheme="minorHAnsi" w:hAnsiTheme="minorHAnsi"/>
          <w:b/>
          <w:bCs/>
          <w:sz w:val="18"/>
          <w:szCs w:val="18"/>
        </w:rPr>
      </w:pPr>
      <w:r w:rsidRPr="004B3F2B">
        <w:rPr>
          <w:rFonts w:asciiTheme="minorHAnsi" w:hAnsiTheme="minorHAnsi"/>
          <w:b/>
          <w:bCs/>
          <w:sz w:val="18"/>
          <w:szCs w:val="18"/>
        </w:rPr>
        <w:t>Your Information. Your Rights. Our Responsibilities.</w:t>
      </w:r>
    </w:p>
    <w:p w14:paraId="760F1759" w14:textId="2D01411E" w:rsidR="004B3F2B" w:rsidRPr="004B3F2B" w:rsidRDefault="004B3F2B" w:rsidP="004B3F2B">
      <w:pPr>
        <w:rPr>
          <w:rFonts w:asciiTheme="minorHAnsi" w:hAnsiTheme="minorHAnsi"/>
          <w:b/>
          <w:bCs/>
          <w:sz w:val="18"/>
          <w:szCs w:val="18"/>
        </w:rPr>
      </w:pPr>
      <w:r w:rsidRPr="004B3F2B">
        <w:rPr>
          <w:rFonts w:asciiTheme="minorHAnsi" w:hAnsiTheme="minorHAnsi"/>
          <w:sz w:val="18"/>
          <w:szCs w:val="18"/>
        </w:rPr>
        <w:t xml:space="preserve">This notice describes how medical information about you may be used and disclosed and how you can get access to this information. </w:t>
      </w:r>
      <w:r w:rsidRPr="004B3F2B">
        <w:rPr>
          <w:rFonts w:asciiTheme="minorHAnsi" w:hAnsiTheme="minorHAnsi"/>
          <w:b/>
          <w:bCs/>
          <w:sz w:val="18"/>
          <w:szCs w:val="18"/>
        </w:rPr>
        <w:t>Please review it carefully.</w:t>
      </w:r>
    </w:p>
    <w:p w14:paraId="242BEE2C" w14:textId="77777777" w:rsidR="004B3F2B" w:rsidRDefault="004B3F2B" w:rsidP="004B3F2B">
      <w:pPr>
        <w:rPr>
          <w:rFonts w:asciiTheme="minorHAnsi" w:hAnsiTheme="minorHAnsi"/>
          <w:sz w:val="18"/>
          <w:szCs w:val="18"/>
        </w:rPr>
        <w:sectPr w:rsidR="004B3F2B" w:rsidSect="004B3F2B">
          <w:pgSz w:w="12240" w:h="15840"/>
          <w:pgMar w:top="245" w:right="245" w:bottom="245" w:left="245" w:header="720" w:footer="720" w:gutter="0"/>
          <w:cols w:space="720"/>
          <w:docGrid w:linePitch="360"/>
        </w:sectPr>
      </w:pPr>
    </w:p>
    <w:p w14:paraId="3BFF9BA8"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Your Rights</w:t>
      </w:r>
    </w:p>
    <w:p w14:paraId="58034C47"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You have the right to: </w:t>
      </w:r>
    </w:p>
    <w:p w14:paraId="11922E3E"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Get a copy of your paper or electronic medical record</w:t>
      </w:r>
    </w:p>
    <w:p w14:paraId="3004A9F6"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Correct your paper or electronic medical record</w:t>
      </w:r>
    </w:p>
    <w:p w14:paraId="3DF9070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Request confidential communication</w:t>
      </w:r>
    </w:p>
    <w:p w14:paraId="158E7387"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Ask us to limit the information we share</w:t>
      </w:r>
    </w:p>
    <w:p w14:paraId="14F2C46F"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Get a list of those with whom we’ve shared your information</w:t>
      </w:r>
    </w:p>
    <w:p w14:paraId="4066874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Get a copy of this privacy notice</w:t>
      </w:r>
    </w:p>
    <w:p w14:paraId="385F938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Choose someone to act for you</w:t>
      </w:r>
    </w:p>
    <w:p w14:paraId="45AC078C" w14:textId="542DCE65"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File a complaint if you believe your privacy rights have been </w:t>
      </w:r>
      <w:r>
        <w:rPr>
          <w:rFonts w:asciiTheme="minorHAnsi" w:hAnsiTheme="minorHAnsi"/>
          <w:sz w:val="18"/>
          <w:szCs w:val="18"/>
        </w:rPr>
        <w:t xml:space="preserve">           </w:t>
      </w:r>
      <w:r w:rsidRPr="004B3F2B">
        <w:rPr>
          <w:rFonts w:asciiTheme="minorHAnsi" w:hAnsiTheme="minorHAnsi"/>
          <w:sz w:val="18"/>
          <w:szCs w:val="18"/>
        </w:rPr>
        <w:t>violated</w:t>
      </w:r>
    </w:p>
    <w:p w14:paraId="73AA6DB5"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Your Choices</w:t>
      </w:r>
    </w:p>
    <w:p w14:paraId="6C3FAF83"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You have some choices in the way that we use and share information as we: </w:t>
      </w:r>
    </w:p>
    <w:p w14:paraId="623D310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Tell family and friends about your condition</w:t>
      </w:r>
    </w:p>
    <w:p w14:paraId="608F67F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Provide disaster relief</w:t>
      </w:r>
    </w:p>
    <w:p w14:paraId="78941098"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Include you in a hospital directory</w:t>
      </w:r>
    </w:p>
    <w:p w14:paraId="634D9B5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Provide mental health care</w:t>
      </w:r>
    </w:p>
    <w:p w14:paraId="334C5542"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Market our services and sell your information</w:t>
      </w:r>
    </w:p>
    <w:p w14:paraId="126F8EDC"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Raise funds</w:t>
      </w:r>
    </w:p>
    <w:p w14:paraId="5CC84525"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Our Uses and Disclosures</w:t>
      </w:r>
    </w:p>
    <w:p w14:paraId="0A117144"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We may use and share your information as we: </w:t>
      </w:r>
    </w:p>
    <w:p w14:paraId="5A32E27E"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Treat you</w:t>
      </w:r>
    </w:p>
    <w:p w14:paraId="6D27DCBA"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Run our organization</w:t>
      </w:r>
    </w:p>
    <w:p w14:paraId="2D4BCD6C"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Bill for your services</w:t>
      </w:r>
    </w:p>
    <w:p w14:paraId="501479D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Help with public health and safety issues</w:t>
      </w:r>
    </w:p>
    <w:p w14:paraId="3C92B2C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Do research</w:t>
      </w:r>
    </w:p>
    <w:p w14:paraId="62E234D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Comply with the law</w:t>
      </w:r>
    </w:p>
    <w:p w14:paraId="1B1127A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Respond to organ and tissue donation requests</w:t>
      </w:r>
    </w:p>
    <w:p w14:paraId="7C2B9A9E"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Work with a medical examiner or funeral director</w:t>
      </w:r>
    </w:p>
    <w:p w14:paraId="2FD794E3"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Address workers’ compensation, law enforcement, and other </w:t>
      </w:r>
    </w:p>
    <w:p w14:paraId="7C779B1B" w14:textId="53BAB6BC" w:rsidR="004B3F2B" w:rsidRPr="004B3F2B" w:rsidRDefault="004B3F2B" w:rsidP="004B3F2B">
      <w:pPr>
        <w:spacing w:line="180" w:lineRule="auto"/>
        <w:rPr>
          <w:rFonts w:asciiTheme="minorHAnsi" w:hAnsiTheme="minorHAnsi"/>
          <w:sz w:val="18"/>
          <w:szCs w:val="18"/>
        </w:rPr>
      </w:pPr>
      <w:r>
        <w:rPr>
          <w:rFonts w:asciiTheme="minorHAnsi" w:hAnsiTheme="minorHAnsi"/>
          <w:sz w:val="18"/>
          <w:szCs w:val="18"/>
        </w:rPr>
        <w:t xml:space="preserve">                    </w:t>
      </w:r>
      <w:r w:rsidRPr="004B3F2B">
        <w:rPr>
          <w:rFonts w:asciiTheme="minorHAnsi" w:hAnsiTheme="minorHAnsi"/>
          <w:sz w:val="18"/>
          <w:szCs w:val="18"/>
        </w:rPr>
        <w:t>government requests</w:t>
      </w:r>
    </w:p>
    <w:p w14:paraId="1386686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Respond to lawsuits and legal actions</w:t>
      </w:r>
    </w:p>
    <w:p w14:paraId="2660DCC4" w14:textId="77777777" w:rsidR="004B3F2B" w:rsidRPr="004B3F2B" w:rsidRDefault="004B3F2B" w:rsidP="004B3F2B">
      <w:pPr>
        <w:spacing w:line="180" w:lineRule="auto"/>
        <w:rPr>
          <w:rFonts w:asciiTheme="minorHAnsi" w:hAnsiTheme="minorHAnsi"/>
          <w:sz w:val="18"/>
          <w:szCs w:val="18"/>
        </w:rPr>
      </w:pPr>
    </w:p>
    <w:p w14:paraId="6D020366"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To the extent that we have your substance use disorder patient records, </w:t>
      </w:r>
    </w:p>
    <w:p w14:paraId="014942B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subject to 42 CFR part 2, we will not share that information for investigations </w:t>
      </w:r>
    </w:p>
    <w:p w14:paraId="729208A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or legal proceedings against you without (1) your written consent or </w:t>
      </w:r>
    </w:p>
    <w:p w14:paraId="6763C1A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(2) a court order and a subpoena.</w:t>
      </w:r>
    </w:p>
    <w:p w14:paraId="7908B26D"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Your Rights</w:t>
      </w:r>
    </w:p>
    <w:p w14:paraId="5DB1F77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b/>
          <w:bCs/>
          <w:sz w:val="18"/>
          <w:szCs w:val="18"/>
        </w:rPr>
        <w:t>When it comes to your health information, you have certain rights</w:t>
      </w:r>
      <w:r w:rsidRPr="004B3F2B">
        <w:rPr>
          <w:rFonts w:asciiTheme="minorHAnsi" w:hAnsiTheme="minorHAnsi"/>
          <w:sz w:val="18"/>
          <w:szCs w:val="18"/>
        </w:rPr>
        <w:t>. This section explains your rights and some of our responsibilities to help you.</w:t>
      </w:r>
    </w:p>
    <w:p w14:paraId="0F701B81"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 xml:space="preserve">Get an electronic or paper copy of your medical record </w:t>
      </w:r>
    </w:p>
    <w:p w14:paraId="5ADBD3F7"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You can ask to see or get an electronic or paper copy of your medical record and other health information we have about you. Ask us how to do this. </w:t>
      </w:r>
    </w:p>
    <w:p w14:paraId="3E5F9C19"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We will provide a copy or a summary of your health information, usually within 30 days of your request. We may charge a reasonable, cost-based fee.</w:t>
      </w:r>
    </w:p>
    <w:p w14:paraId="74F43E1A"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Ask us to correct your medical record</w:t>
      </w:r>
    </w:p>
    <w:p w14:paraId="58FF4F2C"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You can ask us to correct health information about you that you think is incorrect or incomplete. Ask us how to do this.</w:t>
      </w:r>
    </w:p>
    <w:p w14:paraId="558D4232"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We may say “no” to your request, but we’ll tell you why in writing within 60 days.</w:t>
      </w:r>
    </w:p>
    <w:p w14:paraId="273151A1"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Request confidential communications</w:t>
      </w:r>
    </w:p>
    <w:p w14:paraId="2A1562AF"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You can ask us to contact you in a specific way (for example, home, office, or cell phone) or to send mail to a different address. </w:t>
      </w:r>
    </w:p>
    <w:p w14:paraId="11779B3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We will say “yes” to all reasonable requests.</w:t>
      </w:r>
    </w:p>
    <w:p w14:paraId="348A0C9B"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Ask us to limit what we use or share</w:t>
      </w:r>
    </w:p>
    <w:p w14:paraId="2F1273AC"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You can ask us not to use or share certain health information for treatment, payment, or our operations. We are not required to agree to your request, and we may say “no,” for example, if it could affect your care. If we agree to your request, we may still share this information in the event that you need emergency treatment.</w:t>
      </w:r>
    </w:p>
    <w:p w14:paraId="71EC4D6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If you pay for a service or health care item out-of-pocket in full, you can ask us not to share that information for the purpose of payment or our operations with your health insurer. We will say “yes” unless a law requires us to share that information.</w:t>
      </w:r>
    </w:p>
    <w:p w14:paraId="11621993"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Get a list of those with whom we’ve shared information</w:t>
      </w:r>
    </w:p>
    <w:p w14:paraId="7B7BD5DE"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You can ask for a list (accounting) of the times we’ve shared your health information for six years prior to the date you ask, who we shared it with, and why.</w:t>
      </w:r>
    </w:p>
    <w:p w14:paraId="58C8B210"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2663F8F0"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Get a copy of this privacy notice</w:t>
      </w:r>
    </w:p>
    <w:p w14:paraId="6451E2F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You can ask for a paper copy of this notice at any time, even if you have agreed to receive the notice electronically. We will provide you with a paper copy promptly.</w:t>
      </w:r>
    </w:p>
    <w:p w14:paraId="347CADB1"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Choose someone to act for you</w:t>
      </w:r>
    </w:p>
    <w:p w14:paraId="2E202D3A"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If someone has authority to act as your personal representative, such as if someone has your medical power of attorney or if someone is your legal guardian, that person can exercise your rights and make choices about your health information.</w:t>
      </w:r>
    </w:p>
    <w:p w14:paraId="2373E05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We will make sure the person has this authority and can act for you before we take any action.</w:t>
      </w:r>
    </w:p>
    <w:p w14:paraId="2F713986"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File a complaint if you feel your rights are violated</w:t>
      </w:r>
    </w:p>
    <w:p w14:paraId="25B8A911" w14:textId="0548E3F2"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You can complain if you feel we have violated your rights by contacting us using the information </w:t>
      </w:r>
      <w:r w:rsidR="001D3BF0">
        <w:rPr>
          <w:rFonts w:asciiTheme="minorHAnsi" w:hAnsiTheme="minorHAnsi"/>
          <w:sz w:val="18"/>
          <w:szCs w:val="18"/>
        </w:rPr>
        <w:t>below</w:t>
      </w:r>
      <w:r w:rsidRPr="004B3F2B">
        <w:rPr>
          <w:rFonts w:asciiTheme="minorHAnsi" w:hAnsiTheme="minorHAnsi"/>
          <w:sz w:val="18"/>
          <w:szCs w:val="18"/>
        </w:rPr>
        <w:t>.</w:t>
      </w:r>
    </w:p>
    <w:p w14:paraId="383AAD6B" w14:textId="1EEC3F9A"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You can file a complaint with</w:t>
      </w:r>
      <w:r w:rsidR="00C06451">
        <w:rPr>
          <w:rFonts w:asciiTheme="minorHAnsi" w:hAnsiTheme="minorHAnsi"/>
          <w:sz w:val="18"/>
          <w:szCs w:val="18"/>
        </w:rPr>
        <w:t xml:space="preserve"> us</w:t>
      </w:r>
      <w:r w:rsidR="00C06451" w:rsidRPr="00C06451">
        <w:rPr>
          <w:rFonts w:asciiTheme="minorHAnsi" w:hAnsiTheme="minorHAnsi"/>
          <w:sz w:val="18"/>
          <w:szCs w:val="18"/>
        </w:rPr>
        <w:t xml:space="preserve"> </w:t>
      </w:r>
      <w:r w:rsidR="00C06451">
        <w:rPr>
          <w:rFonts w:asciiTheme="minorHAnsi" w:hAnsiTheme="minorHAnsi"/>
          <w:sz w:val="18"/>
          <w:szCs w:val="18"/>
        </w:rPr>
        <w:t>by contacting AAIR Privacy Officer 3136 Winton Road South Suite 203 Rochester, NY 14623 585-442-0150 cfollett@aair.info</w:t>
      </w:r>
      <w:r w:rsidR="00C06451">
        <w:rPr>
          <w:rFonts w:asciiTheme="minorHAnsi" w:hAnsiTheme="minorHAnsi"/>
          <w:sz w:val="18"/>
          <w:szCs w:val="18"/>
        </w:rPr>
        <w:tab/>
      </w:r>
      <w:r w:rsidRPr="004B3F2B">
        <w:rPr>
          <w:rFonts w:asciiTheme="minorHAnsi" w:hAnsiTheme="minorHAnsi"/>
          <w:sz w:val="18"/>
          <w:szCs w:val="18"/>
        </w:rPr>
        <w:t xml:space="preserve"> </w:t>
      </w:r>
      <w:r w:rsidR="00C06451">
        <w:rPr>
          <w:rFonts w:asciiTheme="minorHAnsi" w:hAnsiTheme="minorHAnsi"/>
          <w:sz w:val="18"/>
          <w:szCs w:val="18"/>
        </w:rPr>
        <w:t xml:space="preserve">or </w:t>
      </w:r>
      <w:r w:rsidRPr="004B3F2B">
        <w:rPr>
          <w:rFonts w:asciiTheme="minorHAnsi" w:hAnsiTheme="minorHAnsi"/>
          <w:sz w:val="18"/>
          <w:szCs w:val="18"/>
        </w:rPr>
        <w:t xml:space="preserve">the U.S. Department of Health and Human Services Office for Civil Rights by sending a letter to 200 Independence Avenue, S.W., Washington, D.C. 20201, calling 1-877-696-6775, or visiting </w:t>
      </w:r>
      <w:hyperlink r:id="rId4" w:history="1">
        <w:r w:rsidR="006A25E0" w:rsidRPr="009A6B4C">
          <w:rPr>
            <w:rStyle w:val="Hyperlink"/>
            <w:rFonts w:asciiTheme="minorHAnsi" w:hAnsiTheme="minorHAnsi"/>
            <w:sz w:val="18"/>
            <w:szCs w:val="18"/>
          </w:rPr>
          <w:t>https://www.hhs.gov/hipaa/filing-a-complaint/index.html.or</w:t>
        </w:r>
      </w:hyperlink>
      <w:r w:rsidR="001F7A9A">
        <w:rPr>
          <w:rFonts w:asciiTheme="minorHAnsi" w:hAnsiTheme="minorHAnsi"/>
          <w:sz w:val="18"/>
          <w:szCs w:val="18"/>
        </w:rPr>
        <w:t xml:space="preserve">  </w:t>
      </w:r>
    </w:p>
    <w:p w14:paraId="3E1BBD36"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We will not retaliate against you for filing a complaint.</w:t>
      </w:r>
    </w:p>
    <w:p w14:paraId="49368434" w14:textId="77777777" w:rsidR="004B3F2B" w:rsidRPr="004B3F2B" w:rsidRDefault="004B3F2B" w:rsidP="004B3F2B">
      <w:pPr>
        <w:spacing w:line="180" w:lineRule="auto"/>
        <w:rPr>
          <w:rFonts w:asciiTheme="minorHAnsi" w:hAnsiTheme="minorHAnsi"/>
          <w:sz w:val="18"/>
          <w:szCs w:val="18"/>
        </w:rPr>
      </w:pPr>
    </w:p>
    <w:p w14:paraId="4B7A9296"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Your Choices</w:t>
      </w:r>
    </w:p>
    <w:p w14:paraId="38565A36"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b/>
          <w:bCs/>
          <w:sz w:val="18"/>
          <w:szCs w:val="18"/>
        </w:rPr>
        <w:t>For certain health information, you can tell us your choices about what we share.</w:t>
      </w:r>
      <w:r w:rsidRPr="004B3F2B">
        <w:rPr>
          <w:rFonts w:asciiTheme="minorHAnsi" w:hAnsiTheme="minorHAnsi"/>
          <w:sz w:val="18"/>
          <w:szCs w:val="18"/>
        </w:rPr>
        <w:t xml:space="preserve"> If you have a clear preference for how we share your information in the situations described below, talk to us. Tell us what you want us to do, and we will follow your instructions.</w:t>
      </w:r>
    </w:p>
    <w:p w14:paraId="63CF9BA9"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In these cases, you have both the right and choice to tell us to:</w:t>
      </w:r>
    </w:p>
    <w:p w14:paraId="2E939EA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Share information with your family, close friends, or others involved in your care or payment for your care</w:t>
      </w:r>
    </w:p>
    <w:p w14:paraId="7039401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Share information in a disaster relief situation</w:t>
      </w:r>
    </w:p>
    <w:p w14:paraId="5F5D3FCC"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Include your information in a hospital directory</w:t>
      </w:r>
    </w:p>
    <w:p w14:paraId="176555D8"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259B060E"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In these cases we never share your information unless you give us written permission:</w:t>
      </w:r>
    </w:p>
    <w:p w14:paraId="4743FE9C"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Marketing purposes</w:t>
      </w:r>
    </w:p>
    <w:p w14:paraId="168B710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Sale of your information</w:t>
      </w:r>
    </w:p>
    <w:p w14:paraId="7E7AEE07"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Most sharing of psychotherapy notes</w:t>
      </w:r>
    </w:p>
    <w:p w14:paraId="4D0A8B5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In the case of fundraising:</w:t>
      </w:r>
    </w:p>
    <w:p w14:paraId="28913C56"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We may contact you for fundraising efforts, but you can tell us not to contact you again. </w:t>
      </w:r>
    </w:p>
    <w:p w14:paraId="66C48901"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If we have your substance use disorder patient records, subject to 42 CFR part 2, we will give you clear and obvious notice in advance and a choice about whether to receive fundraising communications that use your Part 2 information. </w:t>
      </w:r>
    </w:p>
    <w:p w14:paraId="1CC8DC6F"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Our Uses and Disclosures</w:t>
      </w:r>
    </w:p>
    <w:p w14:paraId="60BD4578"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How do we typically use or share your health information? </w:t>
      </w:r>
    </w:p>
    <w:p w14:paraId="581F00CE"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typically use or share your health information in the following ways.</w:t>
      </w:r>
    </w:p>
    <w:p w14:paraId="386ED479"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Treat you</w:t>
      </w:r>
    </w:p>
    <w:p w14:paraId="0EDA068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can use your health information and share it with other professionals who are treating you.</w:t>
      </w:r>
    </w:p>
    <w:p w14:paraId="5D39BB24"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Example: A doctor treating you for an injury asks another doctor about your overall health condition.</w:t>
      </w:r>
    </w:p>
    <w:p w14:paraId="0ACD3A35" w14:textId="77777777" w:rsidR="004B3F2B" w:rsidRPr="004B3F2B" w:rsidRDefault="004B3F2B" w:rsidP="004B3F2B">
      <w:pPr>
        <w:spacing w:line="180" w:lineRule="auto"/>
        <w:rPr>
          <w:rFonts w:asciiTheme="minorHAnsi" w:hAnsiTheme="minorHAnsi"/>
          <w:sz w:val="18"/>
          <w:szCs w:val="18"/>
        </w:rPr>
      </w:pPr>
    </w:p>
    <w:p w14:paraId="7E3ECCD4" w14:textId="77777777" w:rsidR="004B3F2B" w:rsidRPr="004B3F2B" w:rsidRDefault="004B3F2B" w:rsidP="004B3F2B">
      <w:pPr>
        <w:spacing w:line="180" w:lineRule="auto"/>
        <w:rPr>
          <w:rFonts w:asciiTheme="minorHAnsi" w:hAnsiTheme="minorHAnsi"/>
          <w:b/>
          <w:bCs/>
          <w:sz w:val="18"/>
          <w:szCs w:val="18"/>
        </w:rPr>
      </w:pPr>
      <w:proofErr w:type="gramStart"/>
      <w:r w:rsidRPr="004B3F2B">
        <w:rPr>
          <w:rFonts w:asciiTheme="minorHAnsi" w:hAnsiTheme="minorHAnsi"/>
          <w:b/>
          <w:bCs/>
          <w:sz w:val="18"/>
          <w:szCs w:val="18"/>
        </w:rPr>
        <w:t>Run</w:t>
      </w:r>
      <w:proofErr w:type="gramEnd"/>
      <w:r w:rsidRPr="004B3F2B">
        <w:rPr>
          <w:rFonts w:asciiTheme="minorHAnsi" w:hAnsiTheme="minorHAnsi"/>
          <w:b/>
          <w:bCs/>
          <w:sz w:val="18"/>
          <w:szCs w:val="18"/>
        </w:rPr>
        <w:t xml:space="preserve"> our organization</w:t>
      </w:r>
    </w:p>
    <w:p w14:paraId="4A44EF74"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can use and share your health information to run our practice, improve your care, and contact you when necessary.</w:t>
      </w:r>
    </w:p>
    <w:p w14:paraId="51A31A8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Example: We use health information about you to manage your treatment and services. </w:t>
      </w:r>
    </w:p>
    <w:p w14:paraId="793D30F0" w14:textId="77777777" w:rsidR="004B3F2B" w:rsidRPr="004B3F2B" w:rsidRDefault="004B3F2B" w:rsidP="004B3F2B">
      <w:pPr>
        <w:spacing w:line="180" w:lineRule="auto"/>
        <w:rPr>
          <w:rFonts w:asciiTheme="minorHAnsi" w:hAnsiTheme="minorHAnsi"/>
          <w:sz w:val="18"/>
          <w:szCs w:val="18"/>
        </w:rPr>
      </w:pPr>
    </w:p>
    <w:p w14:paraId="3B8B521C"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Bill for your services</w:t>
      </w:r>
    </w:p>
    <w:p w14:paraId="6AD9DDC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We can use and share your health information to bill and get payment from health plans or other entities. </w:t>
      </w:r>
    </w:p>
    <w:p w14:paraId="431EF550" w14:textId="77777777" w:rsidR="004B3F2B" w:rsidRPr="004B3F2B" w:rsidRDefault="004B3F2B" w:rsidP="004B3F2B">
      <w:pPr>
        <w:spacing w:line="180" w:lineRule="auto"/>
        <w:rPr>
          <w:rFonts w:asciiTheme="minorHAnsi" w:hAnsiTheme="minorHAnsi"/>
          <w:sz w:val="18"/>
          <w:szCs w:val="18"/>
        </w:rPr>
      </w:pPr>
    </w:p>
    <w:p w14:paraId="15B5D103"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Example: We give information about you to your health insurance plan so it will pay for your services. </w:t>
      </w:r>
    </w:p>
    <w:p w14:paraId="7B20167C" w14:textId="77777777" w:rsidR="004B3F2B" w:rsidRPr="004B3F2B" w:rsidRDefault="004B3F2B" w:rsidP="004B3F2B">
      <w:pPr>
        <w:spacing w:line="180" w:lineRule="auto"/>
        <w:rPr>
          <w:rFonts w:asciiTheme="minorHAnsi" w:hAnsiTheme="minorHAnsi"/>
          <w:b/>
          <w:bCs/>
          <w:sz w:val="18"/>
          <w:szCs w:val="18"/>
        </w:rPr>
      </w:pPr>
    </w:p>
    <w:p w14:paraId="190B8E4E"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 xml:space="preserve">How else can we use or share your health information? </w:t>
      </w:r>
    </w:p>
    <w:p w14:paraId="6B5F1888"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p>
    <w:p w14:paraId="3A3CFD36" w14:textId="77777777" w:rsidR="004B3F2B" w:rsidRPr="004B3F2B" w:rsidRDefault="004B3F2B" w:rsidP="004B3F2B">
      <w:pPr>
        <w:spacing w:line="180" w:lineRule="auto"/>
        <w:rPr>
          <w:rFonts w:asciiTheme="minorHAnsi" w:hAnsiTheme="minorHAnsi"/>
          <w:sz w:val="18"/>
          <w:szCs w:val="18"/>
        </w:rPr>
      </w:pPr>
    </w:p>
    <w:p w14:paraId="50CAD85C"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In all cases, including those listed below, 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14:paraId="10DB0FC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Help with public health and safety issues</w:t>
      </w:r>
    </w:p>
    <w:p w14:paraId="3EF9DECD"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We can share health information about you for certain situations such as: </w:t>
      </w:r>
    </w:p>
    <w:p w14:paraId="12E52236"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Preventing disease</w:t>
      </w:r>
    </w:p>
    <w:p w14:paraId="7B5E2CE2"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Helping with product recalls</w:t>
      </w:r>
    </w:p>
    <w:p w14:paraId="66ECCDF0"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Reporting adverse reactions to medications</w:t>
      </w:r>
    </w:p>
    <w:p w14:paraId="25A56980"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Reporting suspected abuse, neglect, or domestic violence</w:t>
      </w:r>
    </w:p>
    <w:p w14:paraId="55CD09E6"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Preventing or reducing a serious threat to anyone’s health or safety</w:t>
      </w:r>
    </w:p>
    <w:p w14:paraId="36019173"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Do research</w:t>
      </w:r>
    </w:p>
    <w:p w14:paraId="7535BAE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can use or share your information for health research.</w:t>
      </w:r>
    </w:p>
    <w:p w14:paraId="294FE664"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Comply with the law</w:t>
      </w:r>
    </w:p>
    <w:p w14:paraId="79466643"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will share information about you if state or federal laws require it, including with the Department of Health and Human Services if it wants to see that we’re complying with federal privacy law.</w:t>
      </w:r>
    </w:p>
    <w:p w14:paraId="1CCE13AD"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Respond to organ and tissue donation requests</w:t>
      </w:r>
    </w:p>
    <w:p w14:paraId="28D586BA"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can share health information about you with organ procurement organizations.</w:t>
      </w:r>
    </w:p>
    <w:p w14:paraId="229E4DDC"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Work with a medical examiner or funeral director</w:t>
      </w:r>
    </w:p>
    <w:p w14:paraId="2E1DC4E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can share health information with a coroner, medical examiner, or funeral director when an individual dies.</w:t>
      </w:r>
    </w:p>
    <w:p w14:paraId="47183699"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Address workers’ compensation, law enforcement, and other government requests</w:t>
      </w:r>
    </w:p>
    <w:p w14:paraId="06F37383"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can use or share health information about you:</w:t>
      </w:r>
    </w:p>
    <w:p w14:paraId="44A31998"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For workers’ compensation claims</w:t>
      </w:r>
    </w:p>
    <w:p w14:paraId="4019AE1E"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For law enforcement purposes or with a law enforcement official </w:t>
      </w:r>
    </w:p>
    <w:p w14:paraId="34397CD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With health oversight agencies for activities authorized by law</w:t>
      </w:r>
    </w:p>
    <w:p w14:paraId="1C76B93E"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For special government functions such as military, national security, and presidential protective services</w:t>
      </w:r>
    </w:p>
    <w:p w14:paraId="11AD4C67"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Respond to lawsuits and legal actions</w:t>
      </w:r>
    </w:p>
    <w:p w14:paraId="4058CCD5"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We can share health information about you in response to a court or administrative order, or in response to a subpoena. </w:t>
      </w:r>
    </w:p>
    <w:p w14:paraId="29B6D0CF"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Our Responsibilities</w:t>
      </w:r>
    </w:p>
    <w:p w14:paraId="65756F56"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We are required by law to maintain the privacy and security of your protected health information. </w:t>
      </w:r>
    </w:p>
    <w:p w14:paraId="653D23C9"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We will let you know promptly if a breach occurs that may have compromised the privacy or security of your information.</w:t>
      </w:r>
    </w:p>
    <w:p w14:paraId="7592C549"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We must follow the duties and privacy practices described in this notice and give you a copy of it. </w:t>
      </w:r>
    </w:p>
    <w:p w14:paraId="1AA7779C" w14:textId="77777777" w:rsidR="004B3F2B" w:rsidRPr="004B3F2B" w:rsidRDefault="004B3F2B" w:rsidP="004B3F2B">
      <w:pPr>
        <w:spacing w:line="180" w:lineRule="auto"/>
        <w:ind w:left="720" w:hanging="720"/>
        <w:rPr>
          <w:rFonts w:asciiTheme="minorHAnsi" w:hAnsiTheme="minorHAnsi"/>
          <w:sz w:val="18"/>
          <w:szCs w:val="18"/>
        </w:rPr>
      </w:pPr>
      <w:r w:rsidRPr="004B3F2B">
        <w:rPr>
          <w:rFonts w:asciiTheme="minorHAnsi" w:hAnsiTheme="minorHAnsi"/>
          <w:sz w:val="18"/>
          <w:szCs w:val="18"/>
        </w:rPr>
        <w:t>•</w:t>
      </w:r>
      <w:r w:rsidRPr="004B3F2B">
        <w:rPr>
          <w:rFonts w:asciiTheme="minorHAnsi" w:hAnsiTheme="minorHAnsi"/>
          <w:sz w:val="18"/>
          <w:szCs w:val="18"/>
        </w:rPr>
        <w:tab/>
        <w:t xml:space="preserve">We will not use or share your information other than as described in this notice unless you tell us we can in writing. If you tell us we can, you may change your mind at any time. Let us know in writing if you change your mind. </w:t>
      </w:r>
    </w:p>
    <w:p w14:paraId="25A45957"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For more information see: www.hhs.gov/ocr/privacy/hipaa/understanding/consumers/noticepp.html.</w:t>
      </w:r>
    </w:p>
    <w:p w14:paraId="2D0424E4" w14:textId="77777777" w:rsidR="004B3F2B" w:rsidRPr="004B3F2B" w:rsidRDefault="004B3F2B" w:rsidP="004B3F2B">
      <w:pPr>
        <w:spacing w:line="180" w:lineRule="auto"/>
        <w:rPr>
          <w:rFonts w:asciiTheme="minorHAnsi" w:hAnsiTheme="minorHAnsi"/>
          <w:b/>
          <w:bCs/>
          <w:sz w:val="18"/>
          <w:szCs w:val="18"/>
        </w:rPr>
      </w:pPr>
      <w:r w:rsidRPr="004B3F2B">
        <w:rPr>
          <w:rFonts w:asciiTheme="minorHAnsi" w:hAnsiTheme="minorHAnsi"/>
          <w:b/>
          <w:bCs/>
          <w:sz w:val="18"/>
          <w:szCs w:val="18"/>
        </w:rPr>
        <w:t>Changes to the Terms of this Notice</w:t>
      </w:r>
    </w:p>
    <w:p w14:paraId="130800D8"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We can change the terms of this notice, and the changes will apply to all information we have about you. The new notice will be available upon request, in our office, and on our web site.</w:t>
      </w:r>
    </w:p>
    <w:p w14:paraId="445CD265" w14:textId="77777777" w:rsidR="004B3F2B" w:rsidRDefault="004B3F2B" w:rsidP="004B3F2B">
      <w:pPr>
        <w:spacing w:line="180" w:lineRule="auto"/>
        <w:rPr>
          <w:rFonts w:asciiTheme="minorHAnsi" w:hAnsiTheme="minorHAnsi"/>
          <w:sz w:val="18"/>
          <w:szCs w:val="18"/>
        </w:rPr>
        <w:sectPr w:rsidR="004B3F2B" w:rsidSect="004B3F2B">
          <w:type w:val="continuous"/>
          <w:pgSz w:w="12240" w:h="15840"/>
          <w:pgMar w:top="245" w:right="245" w:bottom="245" w:left="245" w:header="720" w:footer="720" w:gutter="0"/>
          <w:cols w:num="2" w:space="720"/>
          <w:docGrid w:linePitch="360"/>
        </w:sectPr>
      </w:pPr>
    </w:p>
    <w:p w14:paraId="351512EB" w14:textId="77777777" w:rsidR="004B3F2B" w:rsidRPr="004B3F2B" w:rsidRDefault="004B3F2B" w:rsidP="004B3F2B">
      <w:pPr>
        <w:spacing w:line="180" w:lineRule="auto"/>
        <w:rPr>
          <w:rFonts w:asciiTheme="minorHAnsi" w:hAnsiTheme="minorHAnsi"/>
          <w:sz w:val="18"/>
          <w:szCs w:val="18"/>
        </w:rPr>
      </w:pPr>
      <w:r w:rsidRPr="004B3F2B">
        <w:rPr>
          <w:rFonts w:asciiTheme="minorHAnsi" w:hAnsiTheme="minorHAnsi"/>
          <w:sz w:val="18"/>
          <w:szCs w:val="18"/>
        </w:rPr>
        <w:t xml:space="preserve"> </w:t>
      </w:r>
    </w:p>
    <w:p w14:paraId="0ED25C21" w14:textId="2E2B4311" w:rsidR="001D2169" w:rsidRPr="004B3F2B" w:rsidRDefault="001D2169" w:rsidP="004B3F2B">
      <w:pPr>
        <w:spacing w:line="180" w:lineRule="auto"/>
        <w:rPr>
          <w:rFonts w:asciiTheme="minorHAnsi" w:hAnsiTheme="minorHAnsi"/>
          <w:sz w:val="18"/>
          <w:szCs w:val="18"/>
        </w:rPr>
      </w:pPr>
    </w:p>
    <w:sectPr w:rsidR="001D2169" w:rsidRPr="004B3F2B" w:rsidSect="004B3F2B">
      <w:type w:val="continuous"/>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2B"/>
    <w:rsid w:val="00020807"/>
    <w:rsid w:val="000420C4"/>
    <w:rsid w:val="001D2169"/>
    <w:rsid w:val="001D3BF0"/>
    <w:rsid w:val="001F7A9A"/>
    <w:rsid w:val="004B3F2B"/>
    <w:rsid w:val="006210D9"/>
    <w:rsid w:val="006A25E0"/>
    <w:rsid w:val="008939B2"/>
    <w:rsid w:val="00C0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9726"/>
  <w15:chartTrackingRefBased/>
  <w15:docId w15:val="{9BC54E07-9524-4E7C-9D43-8430199D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F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F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3F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3F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3F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3F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3F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F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F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3F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3F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3F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3F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3F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3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F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F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3F2B"/>
    <w:pPr>
      <w:spacing w:before="160"/>
      <w:jc w:val="center"/>
    </w:pPr>
    <w:rPr>
      <w:i/>
      <w:iCs/>
      <w:color w:val="404040" w:themeColor="text1" w:themeTint="BF"/>
    </w:rPr>
  </w:style>
  <w:style w:type="character" w:customStyle="1" w:styleId="QuoteChar">
    <w:name w:val="Quote Char"/>
    <w:basedOn w:val="DefaultParagraphFont"/>
    <w:link w:val="Quote"/>
    <w:uiPriority w:val="29"/>
    <w:rsid w:val="004B3F2B"/>
    <w:rPr>
      <w:i/>
      <w:iCs/>
      <w:color w:val="404040" w:themeColor="text1" w:themeTint="BF"/>
    </w:rPr>
  </w:style>
  <w:style w:type="paragraph" w:styleId="ListParagraph">
    <w:name w:val="List Paragraph"/>
    <w:basedOn w:val="Normal"/>
    <w:uiPriority w:val="34"/>
    <w:qFormat/>
    <w:rsid w:val="004B3F2B"/>
    <w:pPr>
      <w:ind w:left="720"/>
      <w:contextualSpacing/>
    </w:pPr>
  </w:style>
  <w:style w:type="character" w:styleId="IntenseEmphasis">
    <w:name w:val="Intense Emphasis"/>
    <w:basedOn w:val="DefaultParagraphFont"/>
    <w:uiPriority w:val="21"/>
    <w:qFormat/>
    <w:rsid w:val="004B3F2B"/>
    <w:rPr>
      <w:i/>
      <w:iCs/>
      <w:color w:val="0F4761" w:themeColor="accent1" w:themeShade="BF"/>
    </w:rPr>
  </w:style>
  <w:style w:type="paragraph" w:styleId="IntenseQuote">
    <w:name w:val="Intense Quote"/>
    <w:basedOn w:val="Normal"/>
    <w:next w:val="Normal"/>
    <w:link w:val="IntenseQuoteChar"/>
    <w:uiPriority w:val="30"/>
    <w:qFormat/>
    <w:rsid w:val="004B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F2B"/>
    <w:rPr>
      <w:i/>
      <w:iCs/>
      <w:color w:val="0F4761" w:themeColor="accent1" w:themeShade="BF"/>
    </w:rPr>
  </w:style>
  <w:style w:type="character" w:styleId="IntenseReference">
    <w:name w:val="Intense Reference"/>
    <w:basedOn w:val="DefaultParagraphFont"/>
    <w:uiPriority w:val="32"/>
    <w:qFormat/>
    <w:rsid w:val="004B3F2B"/>
    <w:rPr>
      <w:b/>
      <w:bCs/>
      <w:smallCaps/>
      <w:color w:val="0F4761" w:themeColor="accent1" w:themeShade="BF"/>
      <w:spacing w:val="5"/>
    </w:rPr>
  </w:style>
  <w:style w:type="paragraph" w:styleId="NoSpacing">
    <w:name w:val="No Spacing"/>
    <w:uiPriority w:val="1"/>
    <w:qFormat/>
    <w:rsid w:val="004B3F2B"/>
    <w:pPr>
      <w:spacing w:after="0" w:line="240" w:lineRule="auto"/>
    </w:pPr>
  </w:style>
  <w:style w:type="character" w:styleId="Hyperlink">
    <w:name w:val="Hyperlink"/>
    <w:basedOn w:val="DefaultParagraphFont"/>
    <w:uiPriority w:val="99"/>
    <w:unhideWhenUsed/>
    <w:rsid w:val="001D3BF0"/>
    <w:rPr>
      <w:color w:val="467886" w:themeColor="hyperlink"/>
      <w:u w:val="single"/>
    </w:rPr>
  </w:style>
  <w:style w:type="character" w:styleId="UnresolvedMention">
    <w:name w:val="Unresolved Mention"/>
    <w:basedOn w:val="DefaultParagraphFont"/>
    <w:uiPriority w:val="99"/>
    <w:semiHidden/>
    <w:unhideWhenUsed/>
    <w:rsid w:val="001D3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hs.gov/hipaa/filing-a-complaint/index.htm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1710</Words>
  <Characters>8463</Characters>
  <Application>Microsoft Office Word</Application>
  <DocSecurity>0</DocSecurity>
  <Lines>222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Corie Williamson</dc:creator>
  <cp:keywords/>
  <dc:description/>
  <cp:lastModifiedBy>Collette Follett</cp:lastModifiedBy>
  <cp:revision>2</cp:revision>
  <cp:lastPrinted>2026-02-19T14:23:00Z</cp:lastPrinted>
  <dcterms:created xsi:type="dcterms:W3CDTF">2026-02-19T14:54:00Z</dcterms:created>
  <dcterms:modified xsi:type="dcterms:W3CDTF">2026-02-19T14:54:00Z</dcterms:modified>
</cp:coreProperties>
</file>